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9D" w:rsidRPr="00DC5794" w:rsidRDefault="00DC5794" w:rsidP="00DC5794">
      <w:pPr>
        <w:jc w:val="center"/>
        <w:rPr>
          <w:b/>
          <w:sz w:val="96"/>
        </w:rPr>
      </w:pPr>
      <w:r w:rsidRPr="00DC5794">
        <w:rPr>
          <w:rFonts w:hint="eastAsia"/>
          <w:b/>
          <w:sz w:val="96"/>
        </w:rPr>
        <w:t>研经与祈祷</w:t>
      </w:r>
    </w:p>
    <w:p w:rsidR="00DC5794" w:rsidRDefault="00DC5794" w:rsidP="00DC5794">
      <w:pPr>
        <w:jc w:val="center"/>
      </w:pPr>
    </w:p>
    <w:p w:rsidR="00DC5794" w:rsidRDefault="00DC5794" w:rsidP="005B239A">
      <w:pPr>
        <w:jc w:val="center"/>
        <w:rPr>
          <w:sz w:val="28"/>
        </w:rPr>
      </w:pPr>
      <w:r w:rsidRPr="00DC5794">
        <w:rPr>
          <w:rFonts w:hint="eastAsia"/>
          <w:sz w:val="28"/>
        </w:rPr>
        <w:t>王志勇</w:t>
      </w:r>
      <w:r w:rsidRPr="00DC5794">
        <w:rPr>
          <w:rFonts w:hint="eastAsia"/>
          <w:sz w:val="28"/>
        </w:rPr>
        <w:t xml:space="preserve"> </w:t>
      </w:r>
      <w:r w:rsidRPr="00DC5794">
        <w:rPr>
          <w:rFonts w:hint="eastAsia"/>
          <w:sz w:val="28"/>
        </w:rPr>
        <w:t>编著</w:t>
      </w:r>
    </w:p>
    <w:p w:rsidR="00DC5794" w:rsidRPr="00F8365F" w:rsidRDefault="00DC5794" w:rsidP="00DC5794">
      <w:pPr>
        <w:rPr>
          <w:sz w:val="24"/>
        </w:rPr>
      </w:pPr>
    </w:p>
    <w:p w:rsidR="00DC5794" w:rsidRPr="00C028B8" w:rsidRDefault="00E827A8" w:rsidP="00E827A8">
      <w:pPr>
        <w:jc w:val="center"/>
        <w:rPr>
          <w:b/>
          <w:sz w:val="48"/>
        </w:rPr>
      </w:pPr>
      <w:r>
        <w:rPr>
          <w:rFonts w:hint="eastAsia"/>
          <w:b/>
          <w:sz w:val="48"/>
        </w:rPr>
        <w:t>第七章</w:t>
      </w:r>
      <w:r>
        <w:rPr>
          <w:rFonts w:hint="eastAsia"/>
          <w:b/>
          <w:sz w:val="48"/>
        </w:rPr>
        <w:t xml:space="preserve"> </w:t>
      </w:r>
      <w:r w:rsidR="00DC5794" w:rsidRPr="00C028B8">
        <w:rPr>
          <w:rFonts w:hint="eastAsia"/>
          <w:b/>
          <w:sz w:val="48"/>
        </w:rPr>
        <w:t>启示录总论</w:t>
      </w:r>
    </w:p>
    <w:p w:rsidR="00DC5794" w:rsidRPr="00E827A8" w:rsidRDefault="00DC5794" w:rsidP="00DC5794">
      <w:pPr>
        <w:tabs>
          <w:tab w:val="num" w:pos="0"/>
        </w:tabs>
        <w:jc w:val="center"/>
        <w:rPr>
          <w:sz w:val="24"/>
        </w:rPr>
      </w:pPr>
      <w:r w:rsidRPr="00E827A8">
        <w:rPr>
          <w:rFonts w:hint="eastAsia"/>
          <w:b/>
          <w:sz w:val="24"/>
        </w:rPr>
        <w:t>“因为这是报应的日子，使经上所写的都得应验”</w:t>
      </w:r>
      <w:r w:rsidRPr="00E827A8">
        <w:rPr>
          <w:rFonts w:hint="eastAsia"/>
          <w:sz w:val="24"/>
        </w:rPr>
        <w:t>（路</w:t>
      </w:r>
      <w:r w:rsidRPr="00E827A8">
        <w:rPr>
          <w:rFonts w:hint="eastAsia"/>
          <w:sz w:val="24"/>
        </w:rPr>
        <w:t>21</w:t>
      </w:r>
      <w:r w:rsidRPr="00E827A8">
        <w:rPr>
          <w:rFonts w:hint="eastAsia"/>
          <w:sz w:val="24"/>
        </w:rPr>
        <w:t>：</w:t>
      </w:r>
      <w:r w:rsidRPr="00E827A8">
        <w:rPr>
          <w:rFonts w:hint="eastAsia"/>
          <w:sz w:val="24"/>
        </w:rPr>
        <w:t>22</w:t>
      </w:r>
      <w:r w:rsidRPr="00E827A8">
        <w:rPr>
          <w:rFonts w:hint="eastAsia"/>
          <w:sz w:val="24"/>
        </w:rPr>
        <w:t>）。</w:t>
      </w:r>
    </w:p>
    <w:p w:rsidR="00DC5794" w:rsidRDefault="00DC5794" w:rsidP="00DC5794">
      <w:pPr>
        <w:tabs>
          <w:tab w:val="num" w:pos="0"/>
        </w:tabs>
      </w:pPr>
    </w:p>
    <w:p w:rsidR="00DC5794" w:rsidRDefault="00DC5794" w:rsidP="00DC5794">
      <w:pPr>
        <w:ind w:firstLine="425"/>
        <w:rPr>
          <w:sz w:val="24"/>
        </w:rPr>
      </w:pPr>
      <w:r>
        <w:rPr>
          <w:rFonts w:hint="eastAsia"/>
          <w:sz w:val="24"/>
        </w:rPr>
        <w:t>《圣经》</w:t>
      </w:r>
      <w:r>
        <w:rPr>
          <w:rFonts w:hint="eastAsia"/>
          <w:sz w:val="24"/>
        </w:rPr>
        <w:t xml:space="preserve">66 </w:t>
      </w:r>
      <w:r>
        <w:rPr>
          <w:rFonts w:hint="eastAsia"/>
          <w:sz w:val="24"/>
        </w:rPr>
        <w:t>卷书都是上帝所默示的，每字每句都非常重要。但是圣经本身的次序上看，最重要的是“律法书”，也就是摩西五经。律法书启示了上帝圣洁、公义、慈爱的属性，上帝与其选民所立的圣约和律法也在律法书中完完全全地显明出来。当主耶稣基督在世上服事的时候，他总是引证律法书的内容作为解决争议的标准，使徒们也是如此。</w:t>
      </w:r>
    </w:p>
    <w:p w:rsidR="00DC5794" w:rsidRDefault="00DC5794" w:rsidP="00DC5794">
      <w:pPr>
        <w:ind w:firstLine="425"/>
        <w:rPr>
          <w:sz w:val="24"/>
        </w:rPr>
      </w:pPr>
      <w:r>
        <w:rPr>
          <w:rFonts w:hint="eastAsia"/>
          <w:sz w:val="24"/>
        </w:rPr>
        <w:t>在研读《启示录》的时候，我们必须首先摆正我们的心态。我们今日研读《启示录》目的并不在于把已经成就的事情硬硬地套在今日现实中，或者窥探上帝</w:t>
      </w:r>
      <w:r w:rsidR="00E827A8">
        <w:rPr>
          <w:rFonts w:hint="eastAsia"/>
          <w:sz w:val="24"/>
        </w:rPr>
        <w:t>隐秘的旨意</w:t>
      </w:r>
      <w:r>
        <w:rPr>
          <w:rFonts w:hint="eastAsia"/>
          <w:sz w:val="24"/>
        </w:rPr>
        <w:t>，</w:t>
      </w:r>
      <w:r w:rsidR="00E827A8">
        <w:rPr>
          <w:rFonts w:hint="eastAsia"/>
          <w:sz w:val="24"/>
        </w:rPr>
        <w:t>一心</w:t>
      </w:r>
      <w:r>
        <w:rPr>
          <w:rFonts w:hint="eastAsia"/>
          <w:sz w:val="24"/>
        </w:rPr>
        <w:t>数算耶稣基督到来的日子，</w:t>
      </w:r>
      <w:r w:rsidR="00E827A8">
        <w:rPr>
          <w:rFonts w:hint="eastAsia"/>
          <w:sz w:val="24"/>
        </w:rPr>
        <w:t>举目望天，消极等待，不结果子，白占地土。我们应当</w:t>
      </w:r>
      <w:r>
        <w:rPr>
          <w:rFonts w:hint="eastAsia"/>
          <w:sz w:val="24"/>
        </w:rPr>
        <w:t>更多地认识上帝的属性，</w:t>
      </w:r>
      <w:r w:rsidR="00E827A8">
        <w:rPr>
          <w:rFonts w:hint="eastAsia"/>
          <w:sz w:val="24"/>
        </w:rPr>
        <w:t>明白上帝显明的旨意，</w:t>
      </w:r>
      <w:r>
        <w:rPr>
          <w:rFonts w:hint="eastAsia"/>
          <w:sz w:val="24"/>
        </w:rPr>
        <w:t>坚固我们的信心，尽我们自己当今的本分。司布真在注释《诗篇》</w:t>
      </w:r>
      <w:r>
        <w:rPr>
          <w:rFonts w:hint="eastAsia"/>
          <w:sz w:val="24"/>
        </w:rPr>
        <w:t>139</w:t>
      </w:r>
      <w:r>
        <w:rPr>
          <w:rFonts w:hint="eastAsia"/>
          <w:sz w:val="24"/>
        </w:rPr>
        <w:t>篇</w:t>
      </w:r>
      <w:r>
        <w:rPr>
          <w:rFonts w:hint="eastAsia"/>
          <w:sz w:val="24"/>
        </w:rPr>
        <w:t>25</w:t>
      </w:r>
      <w:r>
        <w:rPr>
          <w:rFonts w:hint="eastAsia"/>
          <w:sz w:val="24"/>
        </w:rPr>
        <w:t>至</w:t>
      </w:r>
      <w:r>
        <w:rPr>
          <w:rFonts w:hint="eastAsia"/>
          <w:sz w:val="24"/>
        </w:rPr>
        <w:t>32</w:t>
      </w:r>
      <w:r>
        <w:rPr>
          <w:rFonts w:hint="eastAsia"/>
          <w:sz w:val="24"/>
        </w:rPr>
        <w:t>节的时候指出：“当注意的是：诗篇的作者所渴慕的并不是明白预言，而是上帝的律法。”因为“称义之人总是渴慕成</w:t>
      </w:r>
      <w:r w:rsidR="00E827A8">
        <w:rPr>
          <w:rFonts w:hint="eastAsia"/>
          <w:sz w:val="24"/>
        </w:rPr>
        <w:t>圣。”而“我们必须把上帝的诫命摆在我们的面前作为努力奔向的标杆、</w:t>
      </w:r>
      <w:r>
        <w:rPr>
          <w:rFonts w:hint="eastAsia"/>
          <w:sz w:val="24"/>
        </w:rPr>
        <w:t>工作中当遵循的规范，是上帝为我们所命定的道路。”</w:t>
      </w:r>
    </w:p>
    <w:p w:rsidR="00DC5794" w:rsidRDefault="00DC5794" w:rsidP="00DC5794">
      <w:pPr>
        <w:ind w:firstLine="425"/>
        <w:rPr>
          <w:sz w:val="24"/>
        </w:rPr>
      </w:pPr>
      <w:r>
        <w:rPr>
          <w:rFonts w:hint="eastAsia"/>
          <w:sz w:val="24"/>
        </w:rPr>
        <w:t>有人试图用“渐进启示”之说，来否定律法书的有效性。用圣经来反对圣经，始终是魔鬼所运用的诡计之一。但我们一定要晓得，启示的渐进性绝不是指上帝总是用新的启示来否定过去的启示！上帝是不变的上帝，他的旨意和计划也是不变的。后面的启示只能使前面的启示更加清晰，光照到当时的时代，绝非前后彼此抵触，互相消解！关于旧新约的平衡，请大家查考笔者所著的《圣约与圣经》一书。</w:t>
      </w:r>
    </w:p>
    <w:p w:rsidR="00DC5794" w:rsidRDefault="00DC5794" w:rsidP="00DC5794">
      <w:pPr>
        <w:ind w:firstLine="425"/>
        <w:rPr>
          <w:sz w:val="24"/>
        </w:rPr>
      </w:pPr>
    </w:p>
    <w:p w:rsidR="00DC5794" w:rsidRPr="00E827A8" w:rsidRDefault="00E827A8" w:rsidP="00DC5794">
      <w:pPr>
        <w:ind w:firstLine="425"/>
        <w:rPr>
          <w:b/>
          <w:sz w:val="32"/>
        </w:rPr>
      </w:pPr>
      <w:r w:rsidRPr="00E827A8">
        <w:rPr>
          <w:rFonts w:hint="eastAsia"/>
          <w:b/>
          <w:sz w:val="32"/>
        </w:rPr>
        <w:t>一、</w:t>
      </w:r>
      <w:r w:rsidR="00DC5794" w:rsidRPr="00E827A8">
        <w:rPr>
          <w:rFonts w:hint="eastAsia"/>
          <w:b/>
          <w:sz w:val="32"/>
        </w:rPr>
        <w:t>重要性</w:t>
      </w:r>
    </w:p>
    <w:p w:rsidR="00DC5794" w:rsidRDefault="00DC5794" w:rsidP="00DC5794">
      <w:pPr>
        <w:ind w:firstLine="425"/>
        <w:rPr>
          <w:sz w:val="24"/>
        </w:rPr>
      </w:pPr>
      <w:r>
        <w:rPr>
          <w:rFonts w:hint="eastAsia"/>
          <w:sz w:val="24"/>
        </w:rPr>
        <w:t>1</w:t>
      </w:r>
      <w:r>
        <w:rPr>
          <w:rFonts w:hint="eastAsia"/>
          <w:sz w:val="24"/>
        </w:rPr>
        <w:t>．《启示录》是圣经正典中最后一卷书；</w:t>
      </w:r>
    </w:p>
    <w:p w:rsidR="00DC5794" w:rsidRDefault="00DC5794" w:rsidP="00DC5794">
      <w:pPr>
        <w:ind w:firstLine="425"/>
        <w:rPr>
          <w:sz w:val="24"/>
        </w:rPr>
      </w:pPr>
      <w:r>
        <w:rPr>
          <w:rFonts w:hint="eastAsia"/>
          <w:sz w:val="24"/>
        </w:rPr>
        <w:t>2</w:t>
      </w:r>
      <w:r>
        <w:rPr>
          <w:rFonts w:hint="eastAsia"/>
          <w:sz w:val="24"/>
        </w:rPr>
        <w:t>．《启示录》的错误解读非常多，常常误导很多人；此书的解释被视为全新约中最困难，也最混乱的；尤其是目前中国教会中，很多人不熟悉旧约背景，特别是上帝的圣约和律法，往往用原来的异教的世界毁灭论解释《启示录》，得出悲观主义的结论，甚至妄作预言，说主耶稣什么时候到来，影响信徒的生活和社会的稳定，给教会带来臭名；更有甚者，有人</w:t>
      </w:r>
      <w:r w:rsidR="00E827A8">
        <w:rPr>
          <w:rFonts w:hint="eastAsia"/>
          <w:sz w:val="24"/>
        </w:rPr>
        <w:t>甚至</w:t>
      </w:r>
      <w:r>
        <w:rPr>
          <w:rFonts w:hint="eastAsia"/>
          <w:sz w:val="24"/>
        </w:rPr>
        <w:t>声称自己就是再来的基督！</w:t>
      </w:r>
    </w:p>
    <w:p w:rsidR="00DC5794" w:rsidRDefault="00DC5794" w:rsidP="00DC5794">
      <w:pPr>
        <w:ind w:firstLine="425"/>
        <w:rPr>
          <w:sz w:val="24"/>
        </w:rPr>
      </w:pPr>
      <w:r>
        <w:rPr>
          <w:rFonts w:hint="eastAsia"/>
          <w:sz w:val="24"/>
        </w:rPr>
        <w:t>3</w:t>
      </w:r>
      <w:r>
        <w:rPr>
          <w:rFonts w:hint="eastAsia"/>
          <w:sz w:val="24"/>
        </w:rPr>
        <w:t>．《启示录》对解释过去的历史非常重要，特别是两约之</w:t>
      </w:r>
      <w:r w:rsidR="00E827A8">
        <w:rPr>
          <w:rFonts w:hint="eastAsia"/>
          <w:sz w:val="24"/>
        </w:rPr>
        <w:t>间的过渡，旧约以色列教会和新约教会之间的过渡等。新约圣经中有三卷书直接涉及到以圣殿为中心的旧约崇拜和以诚实、心灵来敬拜上帝的新约崇拜之间的国度，就是《马太福音》、《希伯来书》和《启示论》，这三卷书都是比较难解的经卷。</w:t>
      </w:r>
    </w:p>
    <w:p w:rsidR="00DC5794" w:rsidRDefault="00DC5794" w:rsidP="00DC5794">
      <w:pPr>
        <w:ind w:firstLine="425"/>
        <w:rPr>
          <w:sz w:val="24"/>
        </w:rPr>
      </w:pPr>
      <w:r>
        <w:rPr>
          <w:rFonts w:hint="eastAsia"/>
          <w:sz w:val="24"/>
        </w:rPr>
        <w:lastRenderedPageBreak/>
        <w:t>4</w:t>
      </w:r>
      <w:r>
        <w:rPr>
          <w:rFonts w:hint="eastAsia"/>
          <w:sz w:val="24"/>
        </w:rPr>
        <w:t>．《启示录》关乎“末世论”</w:t>
      </w:r>
      <w:r w:rsidR="00E827A8">
        <w:rPr>
          <w:rFonts w:hint="eastAsia"/>
          <w:sz w:val="24"/>
        </w:rPr>
        <w:t>（</w:t>
      </w:r>
      <w:r w:rsidR="00E827A8">
        <w:rPr>
          <w:sz w:val="24"/>
        </w:rPr>
        <w:t>eschatology</w:t>
      </w:r>
      <w:r w:rsidR="00E827A8">
        <w:rPr>
          <w:rFonts w:hint="eastAsia"/>
          <w:sz w:val="24"/>
        </w:rPr>
        <w:t>）</w:t>
      </w:r>
      <w:r>
        <w:rPr>
          <w:rFonts w:hint="eastAsia"/>
          <w:sz w:val="24"/>
        </w:rPr>
        <w:t>，对于建立合乎圣经的世界观，培养我们现在的信心和盼望非常重要。</w:t>
      </w:r>
      <w:r w:rsidR="00E827A8">
        <w:rPr>
          <w:rFonts w:hint="eastAsia"/>
          <w:sz w:val="24"/>
        </w:rPr>
        <w:t>其实，圣经中所启示的默示论不是中文接卸翻译和理解的“末世论”，而是关乎世界的“目的”与“成全”的论述（</w:t>
      </w:r>
      <w:r w:rsidR="00E827A8">
        <w:rPr>
          <w:rFonts w:hint="eastAsia"/>
          <w:sz w:val="24"/>
        </w:rPr>
        <w:t>t</w:t>
      </w:r>
      <w:r w:rsidR="00E827A8">
        <w:rPr>
          <w:sz w:val="24"/>
        </w:rPr>
        <w:t>he end of the world</w:t>
      </w:r>
      <w:r w:rsidR="00E827A8">
        <w:rPr>
          <w:rFonts w:hint="eastAsia"/>
          <w:sz w:val="24"/>
        </w:rPr>
        <w:t>）。在“末世论”方面，当时犹太人最大的误解就是把耶稣基督第一次到来和第二次到来混淆在一起；今日我们常出现的困惑是把耶稣基督作为上帝在历史中施行的审判（特别是主后</w:t>
      </w:r>
      <w:r w:rsidR="00E827A8">
        <w:rPr>
          <w:rFonts w:hint="eastAsia"/>
          <w:sz w:val="24"/>
        </w:rPr>
        <w:t>70</w:t>
      </w:r>
      <w:r w:rsidR="00E827A8">
        <w:rPr>
          <w:rFonts w:hint="eastAsia"/>
          <w:sz w:val="24"/>
        </w:rPr>
        <w:t>年对耶路撒冷和犹太人的审判）与上帝藉着耶稣基督对于全世界的最终审判混淆在一起。</w:t>
      </w:r>
    </w:p>
    <w:p w:rsidR="00DC5794" w:rsidRDefault="00DC5794" w:rsidP="00DC5794">
      <w:pPr>
        <w:ind w:firstLine="425"/>
        <w:rPr>
          <w:sz w:val="24"/>
        </w:rPr>
      </w:pPr>
    </w:p>
    <w:p w:rsidR="00DC5794" w:rsidRPr="00E827A8" w:rsidRDefault="00E827A8" w:rsidP="00DC5794">
      <w:pPr>
        <w:ind w:firstLine="425"/>
        <w:rPr>
          <w:b/>
          <w:sz w:val="32"/>
        </w:rPr>
      </w:pPr>
      <w:r w:rsidRPr="00E827A8">
        <w:rPr>
          <w:rFonts w:hint="eastAsia"/>
          <w:b/>
          <w:sz w:val="32"/>
        </w:rPr>
        <w:t>二、</w:t>
      </w:r>
      <w:r w:rsidR="005B239A">
        <w:rPr>
          <w:rFonts w:hint="eastAsia"/>
          <w:b/>
          <w:sz w:val="32"/>
        </w:rPr>
        <w:t>写作背景</w:t>
      </w:r>
    </w:p>
    <w:p w:rsidR="00DC5794" w:rsidRDefault="00DC5794" w:rsidP="00DC5794">
      <w:pPr>
        <w:ind w:firstLine="424"/>
        <w:rPr>
          <w:sz w:val="24"/>
        </w:rPr>
      </w:pPr>
      <w:r>
        <w:rPr>
          <w:rFonts w:hint="eastAsia"/>
          <w:sz w:val="24"/>
        </w:rPr>
        <w:t>拔摩岛是位于希腊和小亚细亚之间的一个小岛，当时是一个禁区，是罗马帝国用于囚禁政治犯的地方。当地有煤矿，基督徒就在矿坑中受徒刑</w:t>
      </w:r>
      <w:r w:rsidR="005B239A">
        <w:rPr>
          <w:rFonts w:hint="eastAsia"/>
          <w:sz w:val="24"/>
        </w:rPr>
        <w:t>，也就是做苦工</w:t>
      </w:r>
      <w:r>
        <w:rPr>
          <w:rFonts w:hint="eastAsia"/>
          <w:sz w:val="24"/>
        </w:rPr>
        <w:t>。当时的基督徒不愿意崇拜罗马皇帝，就被认为是政治犯。</w:t>
      </w:r>
      <w:r>
        <w:rPr>
          <w:rFonts w:hint="eastAsia"/>
          <w:b/>
          <w:sz w:val="24"/>
        </w:rPr>
        <w:t>“我约翰就是你们的弟兄，和你们在耶稣的患难，国度，忍耐里一同有分。为上帝的道，并为给耶稣作的见证，曾在那名叫拔摩的海岛上”</w:t>
      </w:r>
      <w:r>
        <w:rPr>
          <w:rFonts w:hint="eastAsia"/>
          <w:sz w:val="24"/>
        </w:rPr>
        <w:t>（</w:t>
      </w:r>
      <w:r w:rsidR="005B239A">
        <w:rPr>
          <w:rFonts w:hint="eastAsia"/>
          <w:sz w:val="24"/>
        </w:rPr>
        <w:t>启</w:t>
      </w:r>
      <w:r>
        <w:rPr>
          <w:rFonts w:hint="eastAsia"/>
          <w:sz w:val="24"/>
        </w:rPr>
        <w:t>1</w:t>
      </w:r>
      <w:r>
        <w:rPr>
          <w:rFonts w:hint="eastAsia"/>
          <w:sz w:val="24"/>
        </w:rPr>
        <w:t>：</w:t>
      </w:r>
      <w:r>
        <w:rPr>
          <w:rFonts w:hint="eastAsia"/>
          <w:sz w:val="24"/>
        </w:rPr>
        <w:t>9</w:t>
      </w:r>
      <w:r>
        <w:rPr>
          <w:rFonts w:hint="eastAsia"/>
          <w:sz w:val="24"/>
        </w:rPr>
        <w:t>）。</w:t>
      </w:r>
    </w:p>
    <w:p w:rsidR="00DC5794" w:rsidRDefault="005B239A" w:rsidP="005B239A">
      <w:pPr>
        <w:ind w:firstLine="424"/>
        <w:rPr>
          <w:sz w:val="24"/>
        </w:rPr>
      </w:pPr>
      <w:r>
        <w:rPr>
          <w:rFonts w:ascii="Times New Roman" w:hint="eastAsia"/>
          <w:sz w:val="24"/>
        </w:rPr>
        <w:t>我们一定要牢记：</w:t>
      </w:r>
      <w:r w:rsidR="00DC5794">
        <w:rPr>
          <w:rFonts w:ascii="Times New Roman" w:hint="eastAsia"/>
          <w:sz w:val="24"/>
        </w:rPr>
        <w:t>《启示录》是直接写给当时的教会的</w:t>
      </w:r>
      <w:r>
        <w:rPr>
          <w:rFonts w:ascii="Times New Roman" w:hint="eastAsia"/>
          <w:sz w:val="24"/>
        </w:rPr>
        <w:t>，不是直接系给沃恩的，当然也不是直接为我们解答疑难的</w:t>
      </w:r>
      <w:r w:rsidR="00DC5794">
        <w:rPr>
          <w:rFonts w:ascii="Times New Roman" w:hint="eastAsia"/>
          <w:sz w:val="24"/>
        </w:rPr>
        <w:t>：</w:t>
      </w:r>
      <w:r w:rsidR="00DC5794">
        <w:rPr>
          <w:rFonts w:ascii="Times New Roman" w:hint="eastAsia"/>
          <w:b/>
          <w:sz w:val="24"/>
        </w:rPr>
        <w:t>“你所看见的，当写在书上，达与以弗所，士每拿，别迦摩，推雅推喇，撒狄，非拉铁非，老底嘉，那七个教会”</w:t>
      </w:r>
      <w:r w:rsidR="00DC5794">
        <w:rPr>
          <w:rFonts w:ascii="Times New Roman" w:hint="eastAsia"/>
          <w:sz w:val="24"/>
        </w:rPr>
        <w:t>（</w:t>
      </w:r>
      <w:r w:rsidR="00DC5794">
        <w:rPr>
          <w:rFonts w:ascii="Times New Roman" w:hint="eastAsia"/>
          <w:sz w:val="24"/>
        </w:rPr>
        <w:t>1</w:t>
      </w:r>
      <w:r w:rsidR="00DC5794">
        <w:rPr>
          <w:rFonts w:ascii="Times New Roman" w:hint="eastAsia"/>
          <w:sz w:val="24"/>
        </w:rPr>
        <w:t>：</w:t>
      </w:r>
      <w:r w:rsidR="00DC5794">
        <w:rPr>
          <w:rFonts w:ascii="Times New Roman" w:hint="eastAsia"/>
          <w:sz w:val="24"/>
        </w:rPr>
        <w:t>11</w:t>
      </w:r>
      <w:r w:rsidR="00DC5794">
        <w:rPr>
          <w:rFonts w:ascii="Times New Roman" w:hint="eastAsia"/>
          <w:sz w:val="24"/>
        </w:rPr>
        <w:t>）。</w:t>
      </w:r>
      <w:r>
        <w:rPr>
          <w:rFonts w:ascii="Times New Roman" w:hint="eastAsia"/>
          <w:sz w:val="24"/>
        </w:rPr>
        <w:t>当然，</w:t>
      </w:r>
      <w:r w:rsidR="00DC5794">
        <w:rPr>
          <w:rFonts w:ascii="Times New Roman" w:hint="eastAsia"/>
          <w:sz w:val="24"/>
        </w:rPr>
        <w:t>《启示录》也是间接写给我们的，正如圣经的其他卷书一样。写作目的是要：为指示必要快成的事；安慰并鼓励各地的教会。</w:t>
      </w:r>
      <w:r w:rsidR="00DC5794">
        <w:rPr>
          <w:rFonts w:hint="eastAsia"/>
          <w:sz w:val="24"/>
        </w:rPr>
        <w:t>《启示录》的作者是与使徒约翰，有外证与内证。</w:t>
      </w:r>
    </w:p>
    <w:p w:rsidR="00DC5794" w:rsidRDefault="005B239A" w:rsidP="005B239A">
      <w:pPr>
        <w:ind w:firstLine="424"/>
        <w:rPr>
          <w:sz w:val="24"/>
        </w:rPr>
      </w:pPr>
      <w:r>
        <w:rPr>
          <w:rFonts w:hint="eastAsia"/>
          <w:sz w:val="24"/>
        </w:rPr>
        <w:t>至于写作日期，</w:t>
      </w:r>
      <w:r w:rsidR="00DC5794">
        <w:rPr>
          <w:rFonts w:hint="eastAsia"/>
          <w:sz w:val="24"/>
        </w:rPr>
        <w:t>有人认为是在多米田统治期间，即主后</w:t>
      </w:r>
      <w:r w:rsidR="00DC5794">
        <w:rPr>
          <w:rFonts w:hint="eastAsia"/>
          <w:sz w:val="24"/>
        </w:rPr>
        <w:t>81</w:t>
      </w:r>
      <w:r w:rsidR="00DC5794">
        <w:rPr>
          <w:rFonts w:hint="eastAsia"/>
          <w:sz w:val="24"/>
        </w:rPr>
        <w:t>至</w:t>
      </w:r>
      <w:r w:rsidR="00DC5794">
        <w:rPr>
          <w:rFonts w:hint="eastAsia"/>
          <w:sz w:val="24"/>
        </w:rPr>
        <w:t>96</w:t>
      </w:r>
      <w:r w:rsidR="00DC5794">
        <w:rPr>
          <w:rFonts w:hint="eastAsia"/>
          <w:sz w:val="24"/>
        </w:rPr>
        <w:t>年间。有人认为是在尼禄统治期间，即在主后</w:t>
      </w:r>
      <w:r w:rsidR="00DC5794">
        <w:rPr>
          <w:rFonts w:hint="eastAsia"/>
          <w:sz w:val="24"/>
        </w:rPr>
        <w:t>56</w:t>
      </w:r>
      <w:r w:rsidR="00DC5794">
        <w:rPr>
          <w:rFonts w:hint="eastAsia"/>
          <w:sz w:val="24"/>
        </w:rPr>
        <w:t>至</w:t>
      </w:r>
      <w:r w:rsidR="00DC5794">
        <w:rPr>
          <w:rFonts w:hint="eastAsia"/>
          <w:sz w:val="24"/>
        </w:rPr>
        <w:t>68</w:t>
      </w:r>
      <w:r w:rsidR="00DC5794">
        <w:rPr>
          <w:rFonts w:hint="eastAsia"/>
          <w:sz w:val="24"/>
        </w:rPr>
        <w:t>年间。本书</w:t>
      </w:r>
      <w:r w:rsidR="00DC5794">
        <w:rPr>
          <w:rFonts w:hint="eastAsia"/>
          <w:sz w:val="24"/>
        </w:rPr>
        <w:t>11</w:t>
      </w:r>
      <w:r w:rsidR="00DC5794">
        <w:rPr>
          <w:rFonts w:hint="eastAsia"/>
          <w:sz w:val="24"/>
        </w:rPr>
        <w:t>章</w:t>
      </w:r>
      <w:r w:rsidR="00DC5794">
        <w:rPr>
          <w:rFonts w:hint="eastAsia"/>
          <w:sz w:val="24"/>
        </w:rPr>
        <w:t>1</w:t>
      </w:r>
      <w:r w:rsidR="00DC5794">
        <w:rPr>
          <w:rFonts w:hint="eastAsia"/>
          <w:sz w:val="24"/>
        </w:rPr>
        <w:t>－</w:t>
      </w:r>
      <w:r w:rsidR="00DC5794">
        <w:rPr>
          <w:rFonts w:hint="eastAsia"/>
          <w:sz w:val="24"/>
        </w:rPr>
        <w:t>2</w:t>
      </w:r>
      <w:r w:rsidR="00DC5794">
        <w:rPr>
          <w:rFonts w:hint="eastAsia"/>
          <w:sz w:val="24"/>
        </w:rPr>
        <w:t>节提及圣殿，从所描写的情况来看，圣殿仍未毁坏。若是此书写于主后</w:t>
      </w:r>
      <w:r w:rsidR="00DC5794">
        <w:rPr>
          <w:rFonts w:hint="eastAsia"/>
          <w:sz w:val="24"/>
        </w:rPr>
        <w:t>70</w:t>
      </w:r>
      <w:r w:rsidR="00DC5794">
        <w:rPr>
          <w:rFonts w:hint="eastAsia"/>
          <w:sz w:val="24"/>
        </w:rPr>
        <w:t>年之后，那时圣殿已经被毁坏了。假如《启示录》是在主后</w:t>
      </w:r>
      <w:r w:rsidR="00DC5794">
        <w:rPr>
          <w:rFonts w:hint="eastAsia"/>
          <w:sz w:val="24"/>
        </w:rPr>
        <w:t>70</w:t>
      </w:r>
      <w:r w:rsidR="00DC5794">
        <w:rPr>
          <w:rFonts w:hint="eastAsia"/>
          <w:sz w:val="24"/>
        </w:rPr>
        <w:t>年圣殿毁坏之后写成，这样如此重大的历史事件，不可能不在约翰的笔下反应出来。</w:t>
      </w:r>
    </w:p>
    <w:p w:rsidR="00DC5794" w:rsidRPr="005B239A" w:rsidRDefault="005B239A" w:rsidP="00DC5794">
      <w:pPr>
        <w:ind w:firstLine="425"/>
        <w:rPr>
          <w:b/>
          <w:sz w:val="32"/>
        </w:rPr>
      </w:pPr>
      <w:r w:rsidRPr="005B239A">
        <w:rPr>
          <w:rFonts w:hint="eastAsia"/>
          <w:b/>
          <w:sz w:val="32"/>
        </w:rPr>
        <w:t>三、</w:t>
      </w:r>
      <w:r w:rsidR="00DC5794" w:rsidRPr="005B239A">
        <w:rPr>
          <w:rFonts w:hint="eastAsia"/>
          <w:b/>
          <w:sz w:val="32"/>
        </w:rPr>
        <w:t>基本特点</w:t>
      </w:r>
    </w:p>
    <w:p w:rsidR="00DC5794" w:rsidRDefault="00DC5794" w:rsidP="00DC5794">
      <w:pPr>
        <w:ind w:firstLine="425"/>
        <w:rPr>
          <w:b/>
          <w:sz w:val="24"/>
        </w:rPr>
      </w:pPr>
      <w:r>
        <w:rPr>
          <w:rFonts w:hint="eastAsia"/>
          <w:b/>
          <w:sz w:val="24"/>
        </w:rPr>
        <w:t>1</w:t>
      </w:r>
      <w:r>
        <w:rPr>
          <w:rFonts w:hint="eastAsia"/>
          <w:b/>
          <w:sz w:val="24"/>
        </w:rPr>
        <w:t>．《启示录》是圣经中最“合乎圣经”的一卷书</w:t>
      </w:r>
    </w:p>
    <w:p w:rsidR="00DC5794" w:rsidRDefault="00DC5794" w:rsidP="00DC5794">
      <w:pPr>
        <w:tabs>
          <w:tab w:val="left" w:pos="0"/>
        </w:tabs>
        <w:ind w:firstLine="421"/>
        <w:rPr>
          <w:sz w:val="24"/>
        </w:rPr>
      </w:pPr>
      <w:r>
        <w:rPr>
          <w:rFonts w:hint="eastAsia"/>
          <w:sz w:val="24"/>
        </w:rPr>
        <w:t>圣约翰从旧约圣经中引证了几百处经文，经常提及连希伯来人也不怎么注意的宗教仪式，这就是我们中国我所熟悉的“引经据典”。因此，若是不晓得旧约圣经，就很难明白、解读《启示录》的内容。</w:t>
      </w:r>
      <w:r>
        <w:rPr>
          <w:rFonts w:ascii="Times New Roman" w:hint="eastAsia"/>
          <w:sz w:val="24"/>
        </w:rPr>
        <w:t>本卷共有</w:t>
      </w:r>
      <w:r>
        <w:rPr>
          <w:rFonts w:ascii="Times New Roman" w:hint="eastAsia"/>
          <w:sz w:val="24"/>
        </w:rPr>
        <w:t>404</w:t>
      </w:r>
      <w:r>
        <w:rPr>
          <w:rFonts w:ascii="Times New Roman" w:hint="eastAsia"/>
          <w:sz w:val="24"/>
        </w:rPr>
        <w:t>节，其中</w:t>
      </w:r>
      <w:r>
        <w:rPr>
          <w:rFonts w:ascii="Times New Roman" w:hint="eastAsia"/>
          <w:sz w:val="24"/>
        </w:rPr>
        <w:t>265</w:t>
      </w:r>
      <w:r>
        <w:rPr>
          <w:rFonts w:ascii="Times New Roman" w:hint="eastAsia"/>
          <w:sz w:val="24"/>
        </w:rPr>
        <w:t>节包含旧约圣经的用语；提及或暗示旧约圣经部分共有</w:t>
      </w:r>
      <w:r>
        <w:rPr>
          <w:rFonts w:ascii="Times New Roman" w:hint="eastAsia"/>
          <w:sz w:val="24"/>
        </w:rPr>
        <w:t>550</w:t>
      </w:r>
      <w:r>
        <w:rPr>
          <w:rFonts w:ascii="Times New Roman" w:hint="eastAsia"/>
          <w:sz w:val="24"/>
        </w:rPr>
        <w:t>处以上。</w:t>
      </w:r>
    </w:p>
    <w:p w:rsidR="00DC5794" w:rsidRDefault="00DC5794" w:rsidP="00DC5794">
      <w:pPr>
        <w:ind w:firstLine="425"/>
        <w:rPr>
          <w:sz w:val="24"/>
        </w:rPr>
      </w:pPr>
    </w:p>
    <w:p w:rsidR="00DC5794" w:rsidRDefault="00DC5794" w:rsidP="00DC5794">
      <w:pPr>
        <w:ind w:firstLine="425"/>
        <w:rPr>
          <w:b/>
          <w:sz w:val="24"/>
        </w:rPr>
      </w:pPr>
      <w:r>
        <w:rPr>
          <w:rFonts w:hint="eastAsia"/>
          <w:b/>
          <w:sz w:val="24"/>
        </w:rPr>
        <w:t>2</w:t>
      </w:r>
      <w:r>
        <w:rPr>
          <w:rFonts w:hint="eastAsia"/>
          <w:b/>
          <w:sz w:val="24"/>
        </w:rPr>
        <w:t>．《启示录》一书有一整套的象征符号</w:t>
      </w:r>
    </w:p>
    <w:p w:rsidR="00DC5794" w:rsidRDefault="00DC5794" w:rsidP="00DC5794">
      <w:pPr>
        <w:ind w:firstLine="425"/>
        <w:rPr>
          <w:sz w:val="24"/>
        </w:rPr>
      </w:pPr>
      <w:r>
        <w:rPr>
          <w:rFonts w:hint="eastAsia"/>
          <w:sz w:val="24"/>
        </w:rPr>
        <w:t>几乎所有人都承认，圣约翰是以象征的手法传递他的信息的。但是，约翰所使用的象征符号，并不是我们可以根据我们现在的想象随意解释的，必须在整个圣经启示的象征体系中才能有正确的解读。</w:t>
      </w:r>
    </w:p>
    <w:p w:rsidR="00DC5794" w:rsidRDefault="00DC5794" w:rsidP="00DC5794">
      <w:pPr>
        <w:ind w:firstLine="425"/>
        <w:rPr>
          <w:sz w:val="24"/>
        </w:rPr>
      </w:pPr>
    </w:p>
    <w:p w:rsidR="00DC5794" w:rsidRDefault="00DC5794" w:rsidP="00DC5794">
      <w:pPr>
        <w:ind w:firstLine="425"/>
        <w:rPr>
          <w:b/>
          <w:sz w:val="24"/>
        </w:rPr>
      </w:pPr>
      <w:r>
        <w:rPr>
          <w:rFonts w:hint="eastAsia"/>
          <w:b/>
          <w:sz w:val="24"/>
        </w:rPr>
        <w:t>3</w:t>
      </w:r>
      <w:r>
        <w:rPr>
          <w:rFonts w:hint="eastAsia"/>
          <w:b/>
          <w:sz w:val="24"/>
        </w:rPr>
        <w:t>．《启示录》是关于即将发生的事情的预言</w:t>
      </w:r>
    </w:p>
    <w:p w:rsidR="00DC5794" w:rsidRDefault="00DC5794" w:rsidP="00DC5794">
      <w:pPr>
        <w:ind w:firstLine="425"/>
        <w:rPr>
          <w:sz w:val="24"/>
        </w:rPr>
      </w:pPr>
      <w:r>
        <w:rPr>
          <w:rFonts w:hint="eastAsia"/>
          <w:sz w:val="24"/>
        </w:rPr>
        <w:t>其中所预言的事件是在一世纪的世界中很夸就要发生的。《启示录》绝不是关于原子战争、星际旅行、或高科技战争的，也不是关于世界末日的。书中一再提醒当时的读者：</w:t>
      </w:r>
      <w:r>
        <w:rPr>
          <w:rFonts w:hint="eastAsia"/>
          <w:b/>
          <w:sz w:val="24"/>
        </w:rPr>
        <w:t>“日期近了”</w:t>
      </w:r>
      <w:r>
        <w:rPr>
          <w:rFonts w:hint="eastAsia"/>
          <w:sz w:val="24"/>
        </w:rPr>
        <w:t>（</w:t>
      </w:r>
      <w:r>
        <w:rPr>
          <w:rFonts w:hint="eastAsia"/>
          <w:sz w:val="24"/>
        </w:rPr>
        <w:t>1</w:t>
      </w:r>
      <w:r>
        <w:rPr>
          <w:rFonts w:hint="eastAsia"/>
          <w:sz w:val="24"/>
        </w:rPr>
        <w:t>：</w:t>
      </w:r>
      <w:r>
        <w:rPr>
          <w:rFonts w:hint="eastAsia"/>
          <w:sz w:val="24"/>
        </w:rPr>
        <w:t>3</w:t>
      </w:r>
      <w:r>
        <w:rPr>
          <w:rFonts w:hint="eastAsia"/>
          <w:sz w:val="24"/>
        </w:rPr>
        <w:t>），</w:t>
      </w:r>
      <w:r>
        <w:rPr>
          <w:rFonts w:hint="eastAsia"/>
          <w:b/>
          <w:sz w:val="24"/>
        </w:rPr>
        <w:t>“必要快成的事”</w:t>
      </w:r>
      <w:r>
        <w:rPr>
          <w:rFonts w:hint="eastAsia"/>
          <w:sz w:val="24"/>
        </w:rPr>
        <w:t>（</w:t>
      </w:r>
      <w:r>
        <w:rPr>
          <w:rFonts w:hint="eastAsia"/>
          <w:sz w:val="24"/>
        </w:rPr>
        <w:t>22</w:t>
      </w:r>
      <w:r>
        <w:rPr>
          <w:rFonts w:hint="eastAsia"/>
          <w:sz w:val="24"/>
        </w:rPr>
        <w:t>：</w:t>
      </w:r>
      <w:r>
        <w:rPr>
          <w:rFonts w:hint="eastAsia"/>
          <w:sz w:val="24"/>
        </w:rPr>
        <w:t>6</w:t>
      </w:r>
      <w:r>
        <w:rPr>
          <w:rFonts w:hint="eastAsia"/>
          <w:sz w:val="24"/>
        </w:rPr>
        <w:t>）。约翰所写的这一卷书是预言即将来临的耶路撒冷的毁灭。耶城悖晦发生在主后</w:t>
      </w:r>
      <w:r>
        <w:rPr>
          <w:rFonts w:hint="eastAsia"/>
          <w:sz w:val="24"/>
        </w:rPr>
        <w:t>70</w:t>
      </w:r>
      <w:r>
        <w:rPr>
          <w:rFonts w:hint="eastAsia"/>
          <w:sz w:val="24"/>
        </w:rPr>
        <w:t>年，这一历</w:t>
      </w:r>
      <w:r>
        <w:rPr>
          <w:rFonts w:hint="eastAsia"/>
          <w:sz w:val="24"/>
        </w:rPr>
        <w:lastRenderedPageBreak/>
        <w:t>史性事件表明基督已经开启了新约和新的创造，弥赛亚的时代已经开始了。</w:t>
      </w:r>
    </w:p>
    <w:p w:rsidR="00DC5794" w:rsidRDefault="00DC5794" w:rsidP="00DC5794">
      <w:pPr>
        <w:ind w:firstLine="425"/>
        <w:rPr>
          <w:sz w:val="24"/>
        </w:rPr>
      </w:pPr>
    </w:p>
    <w:p w:rsidR="00DC5794" w:rsidRDefault="00DC5794" w:rsidP="00DC5794">
      <w:pPr>
        <w:ind w:firstLine="425"/>
        <w:rPr>
          <w:b/>
          <w:sz w:val="24"/>
        </w:rPr>
      </w:pPr>
      <w:r>
        <w:rPr>
          <w:rFonts w:hint="eastAsia"/>
          <w:b/>
          <w:sz w:val="24"/>
        </w:rPr>
        <w:t>4</w:t>
      </w:r>
      <w:r>
        <w:rPr>
          <w:rFonts w:hint="eastAsia"/>
          <w:b/>
          <w:sz w:val="24"/>
        </w:rPr>
        <w:t>．《启示录》所记载的是一个敬拜仪式</w:t>
      </w:r>
    </w:p>
    <w:p w:rsidR="00DC5794" w:rsidRDefault="00DC5794" w:rsidP="00DC5794">
      <w:pPr>
        <w:ind w:firstLine="425"/>
        <w:rPr>
          <w:sz w:val="24"/>
        </w:rPr>
      </w:pPr>
      <w:r>
        <w:rPr>
          <w:rFonts w:hint="eastAsia"/>
          <w:sz w:val="24"/>
        </w:rPr>
        <w:t>圣约翰所写的并不是一本关于预言的教科书。实际上，他所记载的是在天上展开的敬拜。圣约翰最关心的时之要强就是：对上帝的敬拜应当处于生活各个方面的中心。对我们而言，敬拜上帝是最重要的事。因此，《启示录》对于我们今天教会的敬拜也有重大的知道意义。</w:t>
      </w:r>
    </w:p>
    <w:p w:rsidR="00DC5794" w:rsidRDefault="00DC5794" w:rsidP="00DC5794">
      <w:pPr>
        <w:ind w:firstLine="425"/>
        <w:rPr>
          <w:sz w:val="24"/>
        </w:rPr>
      </w:pPr>
    </w:p>
    <w:p w:rsidR="00DC5794" w:rsidRDefault="00DC5794" w:rsidP="00DC5794">
      <w:pPr>
        <w:ind w:firstLine="425"/>
        <w:rPr>
          <w:b/>
          <w:sz w:val="24"/>
        </w:rPr>
      </w:pPr>
      <w:r>
        <w:rPr>
          <w:rFonts w:hint="eastAsia"/>
          <w:b/>
          <w:sz w:val="24"/>
        </w:rPr>
        <w:t>5</w:t>
      </w:r>
      <w:r>
        <w:rPr>
          <w:rFonts w:hint="eastAsia"/>
          <w:b/>
          <w:sz w:val="24"/>
        </w:rPr>
        <w:t>．《启示录》是一卷关于治理</w:t>
      </w:r>
      <w:r w:rsidR="005B239A">
        <w:rPr>
          <w:rFonts w:hint="eastAsia"/>
          <w:b/>
          <w:sz w:val="24"/>
        </w:rPr>
        <w:t>全地</w:t>
      </w:r>
      <w:r>
        <w:rPr>
          <w:rFonts w:hint="eastAsia"/>
          <w:b/>
          <w:sz w:val="24"/>
        </w:rPr>
        <w:t>的</w:t>
      </w:r>
      <w:r w:rsidR="005B239A">
        <w:rPr>
          <w:rFonts w:hint="eastAsia"/>
          <w:b/>
          <w:sz w:val="24"/>
        </w:rPr>
        <w:t>文化</w:t>
      </w:r>
      <w:r>
        <w:rPr>
          <w:rFonts w:hint="eastAsia"/>
          <w:b/>
          <w:sz w:val="24"/>
        </w:rPr>
        <w:t>使命的书</w:t>
      </w:r>
    </w:p>
    <w:p w:rsidR="00DC5794" w:rsidRDefault="00DC5794" w:rsidP="00DC5794">
      <w:pPr>
        <w:ind w:firstLine="425"/>
        <w:rPr>
          <w:sz w:val="24"/>
        </w:rPr>
      </w:pPr>
      <w:r>
        <w:rPr>
          <w:rFonts w:hint="eastAsia"/>
          <w:sz w:val="24"/>
        </w:rPr>
        <w:t>《启示录》的重点并不是显明敌基督有多么可怕，或者魔鬼是多么强大有力。《启示录》开门见山，向我们指出这是一卷</w:t>
      </w:r>
      <w:r>
        <w:rPr>
          <w:rFonts w:hint="eastAsia"/>
          <w:b/>
          <w:sz w:val="24"/>
        </w:rPr>
        <w:t>“耶稣基督的启示”</w:t>
      </w:r>
      <w:r>
        <w:rPr>
          <w:rFonts w:hint="eastAsia"/>
          <w:sz w:val="24"/>
        </w:rPr>
        <w:t>－它向我们所显明的是耶稣基督的主权，我们在新约中的得救和得胜，上帝对我们生命奇妙的计划。它告诉我们，世上的国已经成了我主基督的国，他要作王，他的子民也要和他一同作王，直到永永远远。</w:t>
      </w:r>
    </w:p>
    <w:p w:rsidR="00DC5794" w:rsidRDefault="00DC5794" w:rsidP="00DC5794">
      <w:pPr>
        <w:ind w:firstLine="425"/>
        <w:rPr>
          <w:sz w:val="24"/>
        </w:rPr>
      </w:pPr>
    </w:p>
    <w:p w:rsidR="00DC5794" w:rsidRPr="005B239A" w:rsidRDefault="005B239A" w:rsidP="00DC5794">
      <w:pPr>
        <w:ind w:firstLine="425"/>
        <w:rPr>
          <w:b/>
          <w:sz w:val="32"/>
        </w:rPr>
      </w:pPr>
      <w:r>
        <w:rPr>
          <w:rFonts w:hint="eastAsia"/>
          <w:b/>
          <w:sz w:val="32"/>
        </w:rPr>
        <w:t>四、</w:t>
      </w:r>
      <w:r w:rsidR="00DC5794" w:rsidRPr="005B239A">
        <w:rPr>
          <w:rFonts w:hint="eastAsia"/>
          <w:b/>
          <w:sz w:val="32"/>
        </w:rPr>
        <w:t>基本架构</w:t>
      </w:r>
    </w:p>
    <w:p w:rsidR="00DC5794" w:rsidRPr="005B239A" w:rsidRDefault="00DC5794" w:rsidP="00DC5794">
      <w:pPr>
        <w:numPr>
          <w:ilvl w:val="0"/>
          <w:numId w:val="11"/>
        </w:numPr>
        <w:rPr>
          <w:sz w:val="24"/>
          <w:szCs w:val="24"/>
        </w:rPr>
      </w:pPr>
      <w:r w:rsidRPr="005B239A">
        <w:rPr>
          <w:rFonts w:hint="eastAsia"/>
          <w:sz w:val="24"/>
          <w:szCs w:val="24"/>
        </w:rPr>
        <w:t>圣约的主权：导言－人子的异象（</w:t>
      </w:r>
      <w:r w:rsidRPr="005B239A">
        <w:rPr>
          <w:rFonts w:hint="eastAsia"/>
          <w:sz w:val="24"/>
          <w:szCs w:val="24"/>
        </w:rPr>
        <w:t>1</w:t>
      </w:r>
      <w:r w:rsidRPr="005B239A">
        <w:rPr>
          <w:rFonts w:hint="eastAsia"/>
          <w:sz w:val="24"/>
          <w:szCs w:val="24"/>
        </w:rPr>
        <w:t>）；</w:t>
      </w:r>
    </w:p>
    <w:p w:rsidR="00DC5794" w:rsidRPr="005B239A" w:rsidRDefault="00DC5794" w:rsidP="00DC5794">
      <w:pPr>
        <w:numPr>
          <w:ilvl w:val="0"/>
          <w:numId w:val="11"/>
        </w:numPr>
        <w:rPr>
          <w:sz w:val="24"/>
          <w:szCs w:val="24"/>
        </w:rPr>
      </w:pPr>
      <w:r w:rsidRPr="005B239A">
        <w:rPr>
          <w:rFonts w:hint="eastAsia"/>
          <w:sz w:val="24"/>
          <w:szCs w:val="24"/>
        </w:rPr>
        <w:t>圣约的代理：历史性序幕－七信（</w:t>
      </w:r>
      <w:r w:rsidRPr="005B239A">
        <w:rPr>
          <w:rFonts w:hint="eastAsia"/>
          <w:sz w:val="24"/>
          <w:szCs w:val="24"/>
        </w:rPr>
        <w:t>2</w:t>
      </w:r>
      <w:r w:rsidRPr="005B239A">
        <w:rPr>
          <w:rFonts w:hint="eastAsia"/>
          <w:sz w:val="24"/>
          <w:szCs w:val="24"/>
        </w:rPr>
        <w:t>－</w:t>
      </w:r>
      <w:r w:rsidRPr="005B239A">
        <w:rPr>
          <w:rFonts w:hint="eastAsia"/>
          <w:sz w:val="24"/>
          <w:szCs w:val="24"/>
        </w:rPr>
        <w:t>3</w:t>
      </w:r>
      <w:r w:rsidRPr="005B239A">
        <w:rPr>
          <w:rFonts w:hint="eastAsia"/>
          <w:sz w:val="24"/>
          <w:szCs w:val="24"/>
        </w:rPr>
        <w:t>）；</w:t>
      </w:r>
    </w:p>
    <w:p w:rsidR="00DC5794" w:rsidRPr="005B239A" w:rsidRDefault="00DC5794" w:rsidP="00DC5794">
      <w:pPr>
        <w:numPr>
          <w:ilvl w:val="0"/>
          <w:numId w:val="11"/>
        </w:numPr>
        <w:rPr>
          <w:sz w:val="24"/>
          <w:szCs w:val="24"/>
        </w:rPr>
      </w:pPr>
      <w:r w:rsidRPr="005B239A">
        <w:rPr>
          <w:rFonts w:hint="eastAsia"/>
          <w:sz w:val="24"/>
          <w:szCs w:val="24"/>
        </w:rPr>
        <w:t>圣约的标准：伦理性条款－七印（</w:t>
      </w:r>
      <w:r w:rsidRPr="005B239A">
        <w:rPr>
          <w:rFonts w:hint="eastAsia"/>
          <w:sz w:val="24"/>
          <w:szCs w:val="24"/>
        </w:rPr>
        <w:t>4</w:t>
      </w:r>
      <w:r w:rsidRPr="005B239A">
        <w:rPr>
          <w:rFonts w:hint="eastAsia"/>
          <w:sz w:val="24"/>
          <w:szCs w:val="24"/>
        </w:rPr>
        <w:t>－</w:t>
      </w:r>
      <w:r w:rsidRPr="005B239A">
        <w:rPr>
          <w:rFonts w:hint="eastAsia"/>
          <w:sz w:val="24"/>
          <w:szCs w:val="24"/>
        </w:rPr>
        <w:t>7</w:t>
      </w:r>
      <w:r w:rsidRPr="005B239A">
        <w:rPr>
          <w:rFonts w:hint="eastAsia"/>
          <w:sz w:val="24"/>
          <w:szCs w:val="24"/>
        </w:rPr>
        <w:t>）；</w:t>
      </w:r>
    </w:p>
    <w:p w:rsidR="005B239A" w:rsidRPr="005B239A" w:rsidRDefault="00DC5794" w:rsidP="00DC5794">
      <w:pPr>
        <w:numPr>
          <w:ilvl w:val="0"/>
          <w:numId w:val="11"/>
        </w:numPr>
        <w:rPr>
          <w:sz w:val="24"/>
          <w:szCs w:val="24"/>
        </w:rPr>
      </w:pPr>
      <w:r w:rsidRPr="005B239A">
        <w:rPr>
          <w:rFonts w:hint="eastAsia"/>
          <w:sz w:val="24"/>
          <w:szCs w:val="24"/>
        </w:rPr>
        <w:t>圣约的后果：奖惩－七号（</w:t>
      </w:r>
      <w:r w:rsidRPr="005B239A">
        <w:rPr>
          <w:rFonts w:hint="eastAsia"/>
          <w:sz w:val="24"/>
          <w:szCs w:val="24"/>
        </w:rPr>
        <w:t>8</w:t>
      </w:r>
      <w:r w:rsidRPr="005B239A">
        <w:rPr>
          <w:rFonts w:hint="eastAsia"/>
          <w:sz w:val="24"/>
          <w:szCs w:val="24"/>
        </w:rPr>
        <w:t>－</w:t>
      </w:r>
      <w:r w:rsidRPr="005B239A">
        <w:rPr>
          <w:rFonts w:hint="eastAsia"/>
          <w:sz w:val="24"/>
          <w:szCs w:val="24"/>
        </w:rPr>
        <w:t>14</w:t>
      </w:r>
      <w:r w:rsidRPr="005B239A">
        <w:rPr>
          <w:rFonts w:hint="eastAsia"/>
          <w:sz w:val="24"/>
          <w:szCs w:val="24"/>
        </w:rPr>
        <w:t>）；</w:t>
      </w:r>
    </w:p>
    <w:p w:rsidR="00DC5794" w:rsidRPr="005B239A" w:rsidRDefault="00DC5794" w:rsidP="00DC5794">
      <w:pPr>
        <w:numPr>
          <w:ilvl w:val="0"/>
          <w:numId w:val="11"/>
        </w:numPr>
        <w:rPr>
          <w:sz w:val="24"/>
          <w:szCs w:val="24"/>
        </w:rPr>
      </w:pPr>
      <w:r w:rsidRPr="005B239A">
        <w:rPr>
          <w:sz w:val="24"/>
          <w:szCs w:val="24"/>
        </w:rPr>
        <w:t xml:space="preserve"> </w:t>
      </w:r>
      <w:r w:rsidRPr="005B239A">
        <w:rPr>
          <w:rFonts w:hint="eastAsia"/>
          <w:sz w:val="24"/>
          <w:szCs w:val="24"/>
        </w:rPr>
        <w:t>圣约的更新：延续－七碗（</w:t>
      </w:r>
      <w:r w:rsidRPr="005B239A">
        <w:rPr>
          <w:rFonts w:hint="eastAsia"/>
          <w:sz w:val="24"/>
          <w:szCs w:val="24"/>
        </w:rPr>
        <w:t>15</w:t>
      </w:r>
      <w:r w:rsidRPr="005B239A">
        <w:rPr>
          <w:rFonts w:hint="eastAsia"/>
          <w:sz w:val="24"/>
          <w:szCs w:val="24"/>
        </w:rPr>
        <w:t>－</w:t>
      </w:r>
      <w:r w:rsidRPr="005B239A">
        <w:rPr>
          <w:rFonts w:hint="eastAsia"/>
          <w:sz w:val="24"/>
          <w:szCs w:val="24"/>
        </w:rPr>
        <w:t>22</w:t>
      </w:r>
      <w:r w:rsidRPr="005B239A">
        <w:rPr>
          <w:rFonts w:hint="eastAsia"/>
          <w:sz w:val="24"/>
          <w:szCs w:val="24"/>
        </w:rPr>
        <w:t>）。</w:t>
      </w:r>
    </w:p>
    <w:p w:rsidR="00DC5794" w:rsidRDefault="00DC5794" w:rsidP="00DC5794">
      <w:pPr>
        <w:ind w:firstLine="424"/>
        <w:rPr>
          <w:sz w:val="24"/>
        </w:rPr>
      </w:pPr>
    </w:p>
    <w:p w:rsidR="00DC5794" w:rsidRPr="005B239A" w:rsidRDefault="005B239A" w:rsidP="00DC5794">
      <w:pPr>
        <w:ind w:firstLine="424"/>
        <w:rPr>
          <w:b/>
          <w:sz w:val="32"/>
        </w:rPr>
      </w:pPr>
      <w:r>
        <w:rPr>
          <w:rFonts w:hint="eastAsia"/>
          <w:b/>
          <w:sz w:val="32"/>
        </w:rPr>
        <w:t>五</w:t>
      </w:r>
      <w:r w:rsidRPr="005B239A">
        <w:rPr>
          <w:rFonts w:hint="eastAsia"/>
          <w:b/>
          <w:sz w:val="32"/>
        </w:rPr>
        <w:t>、</w:t>
      </w:r>
      <w:r w:rsidR="00DC5794" w:rsidRPr="005B239A">
        <w:rPr>
          <w:rFonts w:hint="eastAsia"/>
          <w:b/>
          <w:sz w:val="32"/>
        </w:rPr>
        <w:t>重要教训</w:t>
      </w:r>
    </w:p>
    <w:p w:rsidR="005B239A" w:rsidRDefault="00DC5794" w:rsidP="00DC5794">
      <w:pPr>
        <w:ind w:firstLine="424"/>
        <w:rPr>
          <w:sz w:val="24"/>
        </w:rPr>
      </w:pPr>
      <w:r>
        <w:rPr>
          <w:rFonts w:hint="eastAsia"/>
          <w:sz w:val="24"/>
        </w:rPr>
        <w:t>1</w:t>
      </w:r>
      <w:r>
        <w:rPr>
          <w:rFonts w:hint="eastAsia"/>
          <w:sz w:val="24"/>
        </w:rPr>
        <w:t>．</w:t>
      </w:r>
      <w:r w:rsidR="005B239A">
        <w:rPr>
          <w:rFonts w:hint="eastAsia"/>
          <w:sz w:val="24"/>
        </w:rPr>
        <w:t>上帝是历史的中心和</w:t>
      </w:r>
      <w:r w:rsidR="00EE70CA">
        <w:rPr>
          <w:rFonts w:hint="eastAsia"/>
          <w:sz w:val="24"/>
        </w:rPr>
        <w:t>主宰。</w:t>
      </w:r>
    </w:p>
    <w:p w:rsidR="00DC5794" w:rsidRDefault="005B239A" w:rsidP="00DC5794">
      <w:pPr>
        <w:ind w:firstLine="424"/>
        <w:rPr>
          <w:sz w:val="24"/>
        </w:rPr>
      </w:pPr>
      <w:r>
        <w:rPr>
          <w:rFonts w:hint="eastAsia"/>
          <w:sz w:val="24"/>
        </w:rPr>
        <w:t>2</w:t>
      </w:r>
      <w:r>
        <w:rPr>
          <w:rFonts w:hint="eastAsia"/>
          <w:sz w:val="24"/>
        </w:rPr>
        <w:t>．</w:t>
      </w:r>
      <w:r>
        <w:rPr>
          <w:rFonts w:hint="eastAsia"/>
          <w:sz w:val="24"/>
        </w:rPr>
        <w:t>主</w:t>
      </w:r>
      <w:r w:rsidR="00DC5794">
        <w:rPr>
          <w:rFonts w:hint="eastAsia"/>
          <w:sz w:val="24"/>
        </w:rPr>
        <w:t>耶稣基督</w:t>
      </w:r>
      <w:r>
        <w:rPr>
          <w:rFonts w:hint="eastAsia"/>
          <w:sz w:val="24"/>
        </w:rPr>
        <w:t>是完全的上帝</w:t>
      </w:r>
      <w:r w:rsidR="00EE70CA">
        <w:rPr>
          <w:rFonts w:hint="eastAsia"/>
          <w:sz w:val="24"/>
        </w:rPr>
        <w:t>。</w:t>
      </w:r>
    </w:p>
    <w:p w:rsidR="00EC348A" w:rsidRDefault="00460149" w:rsidP="00EC348A">
      <w:pPr>
        <w:ind w:firstLine="424"/>
        <w:rPr>
          <w:sz w:val="24"/>
        </w:rPr>
      </w:pPr>
      <w:r>
        <w:rPr>
          <w:sz w:val="24"/>
        </w:rPr>
        <w:t>3</w:t>
      </w:r>
      <w:r w:rsidR="005B239A">
        <w:rPr>
          <w:rFonts w:hint="eastAsia"/>
          <w:sz w:val="24"/>
        </w:rPr>
        <w:t>．</w:t>
      </w:r>
      <w:r w:rsidR="005B239A">
        <w:rPr>
          <w:rFonts w:hint="eastAsia"/>
          <w:sz w:val="24"/>
        </w:rPr>
        <w:t>耶稣基督给教会共同的吩咐就是</w:t>
      </w:r>
      <w:r w:rsidR="00EE70CA">
        <w:rPr>
          <w:rFonts w:hint="eastAsia"/>
          <w:sz w:val="24"/>
        </w:rPr>
        <w:t>得胜。</w:t>
      </w:r>
    </w:p>
    <w:p w:rsidR="00EC348A" w:rsidRPr="00EC348A" w:rsidRDefault="00EC348A" w:rsidP="00DC5794">
      <w:pPr>
        <w:ind w:firstLine="424"/>
        <w:rPr>
          <w:rFonts w:hint="eastAsia"/>
          <w:sz w:val="24"/>
        </w:rPr>
      </w:pPr>
      <w:r>
        <w:rPr>
          <w:sz w:val="24"/>
        </w:rPr>
        <w:t>4</w:t>
      </w:r>
      <w:r>
        <w:rPr>
          <w:rFonts w:hint="eastAsia"/>
          <w:sz w:val="24"/>
        </w:rPr>
        <w:t>．</w:t>
      </w:r>
      <w:r>
        <w:rPr>
          <w:rFonts w:hint="eastAsia"/>
          <w:sz w:val="24"/>
        </w:rPr>
        <w:t>基督徒的使命是在地上执掌王权：</w:t>
      </w:r>
      <w:r w:rsidRPr="00EC348A">
        <w:rPr>
          <w:rFonts w:hint="eastAsia"/>
          <w:b/>
          <w:sz w:val="24"/>
        </w:rPr>
        <w:t>“</w:t>
      </w:r>
      <w:r w:rsidRPr="00EC348A">
        <w:rPr>
          <w:rFonts w:ascii="Tahoma" w:eastAsia="宋体" w:hAnsi="Tahoma" w:cs="Tahoma"/>
          <w:b/>
          <w:color w:val="404242"/>
          <w:kern w:val="0"/>
          <w:sz w:val="24"/>
          <w:szCs w:val="24"/>
        </w:rPr>
        <w:t>他们唱新歌，说：你配拿书卷，配揭开七印。因为</w:t>
      </w:r>
      <w:r>
        <w:rPr>
          <w:rFonts w:ascii="Tahoma" w:eastAsia="宋体" w:hAnsi="Tahoma" w:cs="Tahoma"/>
          <w:b/>
          <w:color w:val="404242"/>
          <w:kern w:val="0"/>
          <w:sz w:val="24"/>
          <w:szCs w:val="24"/>
        </w:rPr>
        <w:t>你曾被杀，用自己的血从各族各方，各民各国中买了人来，叫他们归于</w:t>
      </w:r>
      <w:r>
        <w:rPr>
          <w:rFonts w:ascii="Tahoma" w:eastAsia="宋体" w:hAnsi="Tahoma" w:cs="Tahoma" w:hint="eastAsia"/>
          <w:b/>
          <w:color w:val="404242"/>
          <w:kern w:val="0"/>
          <w:sz w:val="24"/>
          <w:szCs w:val="24"/>
        </w:rPr>
        <w:t>上帝</w:t>
      </w:r>
      <w:r w:rsidRPr="00EC348A">
        <w:rPr>
          <w:rFonts w:ascii="Tahoma" w:eastAsia="宋体" w:hAnsi="Tahoma" w:cs="Tahoma"/>
          <w:b/>
          <w:color w:val="404242"/>
          <w:kern w:val="0"/>
          <w:sz w:val="24"/>
          <w:szCs w:val="24"/>
        </w:rPr>
        <w:t>，</w:t>
      </w:r>
      <w:r>
        <w:rPr>
          <w:rFonts w:ascii="Tahoma" w:eastAsia="宋体" w:hAnsi="Tahoma" w:cs="Tahoma"/>
          <w:b/>
          <w:color w:val="4A4C4C"/>
          <w:kern w:val="0"/>
          <w:sz w:val="24"/>
          <w:szCs w:val="24"/>
        </w:rPr>
        <w:t>又叫他们成为国民，作祭司，归于</w:t>
      </w:r>
      <w:r>
        <w:rPr>
          <w:rFonts w:ascii="Tahoma" w:eastAsia="宋体" w:hAnsi="Tahoma" w:cs="Tahoma" w:hint="eastAsia"/>
          <w:b/>
          <w:color w:val="4A4C4C"/>
          <w:kern w:val="0"/>
          <w:sz w:val="24"/>
          <w:szCs w:val="24"/>
        </w:rPr>
        <w:t>上帝</w:t>
      </w:r>
      <w:r w:rsidRPr="00EC348A">
        <w:rPr>
          <w:rFonts w:ascii="Tahoma" w:eastAsia="宋体" w:hAnsi="Tahoma" w:cs="Tahoma"/>
          <w:b/>
          <w:color w:val="4A4C4C"/>
          <w:kern w:val="0"/>
          <w:sz w:val="24"/>
          <w:szCs w:val="24"/>
        </w:rPr>
        <w:t>。在地上执掌王权</w:t>
      </w:r>
      <w:r w:rsidRPr="00EC348A">
        <w:rPr>
          <w:rFonts w:hint="eastAsia"/>
          <w:b/>
          <w:sz w:val="24"/>
        </w:rPr>
        <w:t>”</w:t>
      </w:r>
      <w:r>
        <w:rPr>
          <w:rFonts w:hint="eastAsia"/>
          <w:sz w:val="24"/>
        </w:rPr>
        <w:t>（启</w:t>
      </w:r>
      <w:r>
        <w:rPr>
          <w:rFonts w:hint="eastAsia"/>
          <w:sz w:val="24"/>
        </w:rPr>
        <w:t>5</w:t>
      </w:r>
      <w:r>
        <w:rPr>
          <w:sz w:val="24"/>
        </w:rPr>
        <w:t>:9-10</w:t>
      </w:r>
      <w:r>
        <w:rPr>
          <w:rFonts w:hint="eastAsia"/>
          <w:sz w:val="24"/>
        </w:rPr>
        <w:t>）。</w:t>
      </w:r>
    </w:p>
    <w:p w:rsidR="00DC5794" w:rsidRDefault="00EC348A" w:rsidP="00DC5794">
      <w:pPr>
        <w:ind w:firstLine="424"/>
        <w:rPr>
          <w:rFonts w:hint="eastAsia"/>
          <w:sz w:val="24"/>
        </w:rPr>
      </w:pPr>
      <w:r>
        <w:rPr>
          <w:sz w:val="24"/>
        </w:rPr>
        <w:t>5</w:t>
      </w:r>
      <w:r w:rsidR="00DC5794">
        <w:rPr>
          <w:rFonts w:hint="eastAsia"/>
          <w:sz w:val="24"/>
        </w:rPr>
        <w:t>．基督徒得胜生活的秘诀就是仰望</w:t>
      </w:r>
      <w:r w:rsidR="005B239A">
        <w:rPr>
          <w:rFonts w:hint="eastAsia"/>
          <w:sz w:val="24"/>
        </w:rPr>
        <w:t>坐宝座</w:t>
      </w:r>
      <w:r w:rsidR="00DC5794">
        <w:rPr>
          <w:rFonts w:hint="eastAsia"/>
          <w:sz w:val="24"/>
        </w:rPr>
        <w:t>的</w:t>
      </w:r>
      <w:r w:rsidR="005B239A">
        <w:rPr>
          <w:rFonts w:hint="eastAsia"/>
          <w:sz w:val="24"/>
        </w:rPr>
        <w:t>和</w:t>
      </w:r>
      <w:r w:rsidR="003A1AE8">
        <w:rPr>
          <w:rFonts w:hint="eastAsia"/>
          <w:sz w:val="24"/>
        </w:rPr>
        <w:t>羔羊：</w:t>
      </w:r>
      <w:r w:rsidR="003A1AE8" w:rsidRPr="003A1AE8">
        <w:rPr>
          <w:rFonts w:asciiTheme="minorEastAsia" w:hAnsiTheme="minorEastAsia" w:hint="eastAsia"/>
          <w:b/>
          <w:sz w:val="24"/>
        </w:rPr>
        <w:t>“</w:t>
      </w:r>
      <w:r w:rsidR="003A1AE8" w:rsidRPr="003A1AE8">
        <w:rPr>
          <w:rFonts w:asciiTheme="minorEastAsia" w:hAnsiTheme="minorEastAsia"/>
          <w:b/>
          <w:sz w:val="24"/>
        </w:rPr>
        <w:t>我又听见，在天上，地上，地底下，沧海里，和天地间一切所有被造之物，都说，但愿颂赞，尊贵，荣耀，权势，都归给坐宝座的和羔羊，直到永永远远</w:t>
      </w:r>
      <w:r w:rsidR="003A1AE8" w:rsidRPr="003A1AE8">
        <w:rPr>
          <w:rFonts w:asciiTheme="minorEastAsia" w:hAnsiTheme="minorEastAsia"/>
          <w:b/>
          <w:sz w:val="24"/>
        </w:rPr>
        <w:t>”</w:t>
      </w:r>
      <w:r w:rsidR="003A1AE8" w:rsidRPr="003A1AE8">
        <w:rPr>
          <w:sz w:val="24"/>
        </w:rPr>
        <w:t>（</w:t>
      </w:r>
      <w:r w:rsidR="003A1AE8" w:rsidRPr="003A1AE8">
        <w:rPr>
          <w:rFonts w:hint="eastAsia"/>
          <w:sz w:val="24"/>
        </w:rPr>
        <w:t>启</w:t>
      </w:r>
      <w:r w:rsidR="003A1AE8" w:rsidRPr="003A1AE8">
        <w:rPr>
          <w:rFonts w:hint="eastAsia"/>
          <w:sz w:val="24"/>
        </w:rPr>
        <w:t>5</w:t>
      </w:r>
      <w:r w:rsidR="003A1AE8" w:rsidRPr="003A1AE8">
        <w:rPr>
          <w:sz w:val="24"/>
        </w:rPr>
        <w:t>:13</w:t>
      </w:r>
      <w:r w:rsidR="003A1AE8" w:rsidRPr="003A1AE8">
        <w:rPr>
          <w:sz w:val="24"/>
        </w:rPr>
        <w:t>）。</w:t>
      </w:r>
    </w:p>
    <w:p w:rsidR="00880385" w:rsidRDefault="00EC348A" w:rsidP="00DC5794">
      <w:pPr>
        <w:ind w:firstLine="424"/>
        <w:rPr>
          <w:sz w:val="24"/>
        </w:rPr>
      </w:pPr>
      <w:r>
        <w:rPr>
          <w:rFonts w:hint="eastAsia"/>
          <w:sz w:val="24"/>
        </w:rPr>
        <w:t>6</w:t>
      </w:r>
      <w:r w:rsidR="00DC5794">
        <w:rPr>
          <w:rFonts w:hint="eastAsia"/>
          <w:sz w:val="24"/>
        </w:rPr>
        <w:t>．</w:t>
      </w:r>
      <w:r w:rsidR="00460149">
        <w:rPr>
          <w:rFonts w:hint="eastAsia"/>
          <w:sz w:val="24"/>
        </w:rPr>
        <w:t>基督教会由民族性以色列国家扩展到全世界，成为上帝国度拓展的器皿：</w:t>
      </w:r>
      <w:r w:rsidR="00460149" w:rsidRPr="00460149">
        <w:rPr>
          <w:rFonts w:hint="eastAsia"/>
          <w:b/>
          <w:sz w:val="24"/>
        </w:rPr>
        <w:t>“</w:t>
      </w:r>
      <w:r w:rsidR="00460149" w:rsidRPr="00460149">
        <w:rPr>
          <w:b/>
          <w:sz w:val="24"/>
        </w:rPr>
        <w:t>第七位天使吹号，天上就有大声音说，世上的国，成了我主和主基督的国。他要作王，直到永永远远</w:t>
      </w:r>
      <w:r w:rsidR="00460149" w:rsidRPr="00460149">
        <w:rPr>
          <w:rFonts w:hint="eastAsia"/>
          <w:b/>
          <w:sz w:val="24"/>
        </w:rPr>
        <w:t>”</w:t>
      </w:r>
      <w:r w:rsidR="00460149">
        <w:rPr>
          <w:rFonts w:hint="eastAsia"/>
          <w:sz w:val="24"/>
        </w:rPr>
        <w:t>（启</w:t>
      </w:r>
      <w:r w:rsidR="00460149">
        <w:rPr>
          <w:rFonts w:hint="eastAsia"/>
          <w:sz w:val="24"/>
        </w:rPr>
        <w:t>11</w:t>
      </w:r>
      <w:r w:rsidR="00460149">
        <w:rPr>
          <w:sz w:val="24"/>
        </w:rPr>
        <w:t>:15</w:t>
      </w:r>
      <w:r w:rsidR="00460149">
        <w:rPr>
          <w:rFonts w:hint="eastAsia"/>
          <w:sz w:val="24"/>
        </w:rPr>
        <w:t>）。</w:t>
      </w:r>
    </w:p>
    <w:p w:rsidR="00880385" w:rsidRDefault="00880385" w:rsidP="00DC5794">
      <w:pPr>
        <w:ind w:firstLine="424"/>
        <w:rPr>
          <w:rFonts w:hint="eastAsia"/>
          <w:sz w:val="24"/>
        </w:rPr>
      </w:pPr>
      <w:r>
        <w:rPr>
          <w:rFonts w:hint="eastAsia"/>
          <w:sz w:val="24"/>
        </w:rPr>
        <w:t>7</w:t>
      </w:r>
      <w:r>
        <w:rPr>
          <w:rFonts w:hint="eastAsia"/>
          <w:sz w:val="24"/>
        </w:rPr>
        <w:t>．</w:t>
      </w:r>
      <w:r>
        <w:rPr>
          <w:rFonts w:hint="eastAsia"/>
          <w:sz w:val="24"/>
        </w:rPr>
        <w:t>基督圣徒两大标记：遵守上帝诫命，见证耶稣基督：</w:t>
      </w:r>
      <w:r w:rsidRPr="00880385">
        <w:rPr>
          <w:rFonts w:hint="eastAsia"/>
          <w:b/>
          <w:sz w:val="24"/>
        </w:rPr>
        <w:t>“</w:t>
      </w:r>
      <w:r w:rsidRPr="00880385">
        <w:rPr>
          <w:b/>
          <w:sz w:val="24"/>
        </w:rPr>
        <w:t>这儿女就是那守</w:t>
      </w:r>
      <w:r w:rsidRPr="00880385">
        <w:rPr>
          <w:rFonts w:hint="eastAsia"/>
          <w:b/>
          <w:sz w:val="24"/>
        </w:rPr>
        <w:t>上帝</w:t>
      </w:r>
      <w:r w:rsidRPr="00880385">
        <w:rPr>
          <w:b/>
          <w:sz w:val="24"/>
        </w:rPr>
        <w:t>诫命，为耶稣作见证的。那时龙就站在海边的沙上</w:t>
      </w:r>
      <w:r w:rsidRPr="00880385">
        <w:rPr>
          <w:rFonts w:hint="eastAsia"/>
          <w:b/>
          <w:sz w:val="24"/>
        </w:rPr>
        <w:t>”</w:t>
      </w:r>
      <w:r>
        <w:rPr>
          <w:rFonts w:hint="eastAsia"/>
          <w:sz w:val="24"/>
        </w:rPr>
        <w:t>（启</w:t>
      </w:r>
      <w:r>
        <w:rPr>
          <w:rFonts w:hint="eastAsia"/>
          <w:sz w:val="24"/>
        </w:rPr>
        <w:t>12</w:t>
      </w:r>
      <w:r>
        <w:rPr>
          <w:sz w:val="24"/>
        </w:rPr>
        <w:t>:17</w:t>
      </w:r>
      <w:r>
        <w:rPr>
          <w:rFonts w:hint="eastAsia"/>
          <w:sz w:val="24"/>
        </w:rPr>
        <w:t>）：“</w:t>
      </w:r>
      <w:r>
        <w:rPr>
          <w:sz w:val="24"/>
        </w:rPr>
        <w:t>圣徒的忍耐就在此。他们是守</w:t>
      </w:r>
      <w:r>
        <w:rPr>
          <w:rFonts w:hint="eastAsia"/>
          <w:sz w:val="24"/>
        </w:rPr>
        <w:t>上帝</w:t>
      </w:r>
      <w:r>
        <w:rPr>
          <w:sz w:val="24"/>
        </w:rPr>
        <w:t>诫命</w:t>
      </w:r>
      <w:r w:rsidRPr="00880385">
        <w:rPr>
          <w:sz w:val="24"/>
        </w:rPr>
        <w:t>和耶稣真道的</w:t>
      </w:r>
      <w:r>
        <w:rPr>
          <w:rFonts w:hint="eastAsia"/>
          <w:sz w:val="24"/>
        </w:rPr>
        <w:t>”（启</w:t>
      </w:r>
      <w:r>
        <w:rPr>
          <w:rFonts w:hint="eastAsia"/>
          <w:sz w:val="24"/>
        </w:rPr>
        <w:t>14</w:t>
      </w:r>
      <w:r>
        <w:rPr>
          <w:sz w:val="24"/>
        </w:rPr>
        <w:t>:12</w:t>
      </w:r>
      <w:r>
        <w:rPr>
          <w:rFonts w:hint="eastAsia"/>
          <w:sz w:val="24"/>
        </w:rPr>
        <w:t>）。</w:t>
      </w:r>
    </w:p>
    <w:p w:rsidR="00DC5794" w:rsidRPr="00EE70CA" w:rsidRDefault="00880385" w:rsidP="00DC5794">
      <w:pPr>
        <w:ind w:firstLine="424"/>
        <w:rPr>
          <w:sz w:val="24"/>
        </w:rPr>
      </w:pPr>
      <w:r>
        <w:rPr>
          <w:sz w:val="24"/>
        </w:rPr>
        <w:t>8</w:t>
      </w:r>
      <w:r w:rsidR="00DC5794">
        <w:rPr>
          <w:rFonts w:hint="eastAsia"/>
          <w:sz w:val="24"/>
        </w:rPr>
        <w:t>．历史过程</w:t>
      </w:r>
      <w:r w:rsidR="00460149">
        <w:rPr>
          <w:rFonts w:hint="eastAsia"/>
          <w:sz w:val="24"/>
        </w:rPr>
        <w:t>就是上帝以他大能的圣灵，藉着圣徒的变革，不断更新这个世界的过程：</w:t>
      </w:r>
      <w:r w:rsidR="00460149" w:rsidRPr="00EE70CA">
        <w:rPr>
          <w:rFonts w:hint="eastAsia"/>
          <w:b/>
          <w:sz w:val="24"/>
        </w:rPr>
        <w:t>“</w:t>
      </w:r>
      <w:r w:rsidR="00EE70CA" w:rsidRPr="00EE70CA">
        <w:rPr>
          <w:b/>
          <w:sz w:val="24"/>
        </w:rPr>
        <w:t>坐宝座的说，看哪，我将一切都更新了。又说，你要写上。因这些话是可信的，是真实的</w:t>
      </w:r>
      <w:r w:rsidR="00460149" w:rsidRPr="00EE70CA">
        <w:rPr>
          <w:rFonts w:hint="eastAsia"/>
          <w:b/>
          <w:sz w:val="24"/>
        </w:rPr>
        <w:t>”</w:t>
      </w:r>
      <w:r w:rsidR="00460149">
        <w:rPr>
          <w:rFonts w:hint="eastAsia"/>
          <w:sz w:val="24"/>
        </w:rPr>
        <w:t>（</w:t>
      </w:r>
      <w:r w:rsidR="00EE70CA">
        <w:rPr>
          <w:rFonts w:hint="eastAsia"/>
          <w:sz w:val="24"/>
        </w:rPr>
        <w:t>启</w:t>
      </w:r>
      <w:r w:rsidR="00EE70CA">
        <w:rPr>
          <w:rFonts w:hint="eastAsia"/>
          <w:sz w:val="24"/>
        </w:rPr>
        <w:t>21</w:t>
      </w:r>
      <w:r w:rsidR="00EE70CA">
        <w:rPr>
          <w:sz w:val="24"/>
        </w:rPr>
        <w:t>:5</w:t>
      </w:r>
      <w:r w:rsidR="00460149">
        <w:rPr>
          <w:rFonts w:hint="eastAsia"/>
          <w:sz w:val="24"/>
        </w:rPr>
        <w:t>）。</w:t>
      </w:r>
    </w:p>
    <w:p w:rsidR="00DC5794" w:rsidRDefault="00DC5794">
      <w:pPr>
        <w:rPr>
          <w:sz w:val="24"/>
        </w:rPr>
      </w:pPr>
    </w:p>
    <w:p w:rsidR="00EC348A" w:rsidRPr="00EC348A" w:rsidRDefault="00EC348A" w:rsidP="00EC348A">
      <w:pPr>
        <w:rPr>
          <w:b/>
          <w:sz w:val="32"/>
        </w:rPr>
      </w:pPr>
      <w:r w:rsidRPr="00EC348A">
        <w:rPr>
          <w:rFonts w:hint="eastAsia"/>
          <w:b/>
          <w:sz w:val="32"/>
        </w:rPr>
        <w:t>祈祷与经文</w:t>
      </w:r>
    </w:p>
    <w:p w:rsidR="00EC348A" w:rsidRDefault="00EC348A" w:rsidP="00EC348A">
      <w:pPr>
        <w:rPr>
          <w:sz w:val="24"/>
        </w:rPr>
      </w:pPr>
    </w:p>
    <w:p w:rsidR="00EC348A" w:rsidRDefault="00EC348A" w:rsidP="00EC348A">
      <w:pPr>
        <w:rPr>
          <w:sz w:val="24"/>
        </w:rPr>
      </w:pPr>
      <w:r w:rsidRPr="00EC348A">
        <w:rPr>
          <w:rFonts w:hint="eastAsia"/>
          <w:b/>
          <w:sz w:val="24"/>
        </w:rPr>
        <w:t>“</w:t>
      </w:r>
      <w:r w:rsidRPr="00EC348A">
        <w:rPr>
          <w:rFonts w:ascii="Tahoma" w:eastAsia="宋体" w:hAnsi="Tahoma" w:cs="Tahoma"/>
          <w:b/>
          <w:color w:val="404242"/>
          <w:kern w:val="0"/>
          <w:sz w:val="24"/>
          <w:szCs w:val="24"/>
        </w:rPr>
        <w:t>耶稣基督的启示，就是</w:t>
      </w:r>
      <w:r w:rsidRPr="00EC348A">
        <w:rPr>
          <w:rFonts w:ascii="Tahoma" w:eastAsia="宋体" w:hAnsi="Tahoma" w:cs="Tahoma" w:hint="eastAsia"/>
          <w:b/>
          <w:color w:val="404242"/>
          <w:kern w:val="0"/>
          <w:sz w:val="24"/>
          <w:szCs w:val="24"/>
        </w:rPr>
        <w:t>上帝</w:t>
      </w:r>
      <w:r w:rsidRPr="00EC348A">
        <w:rPr>
          <w:rFonts w:ascii="Tahoma" w:eastAsia="宋体" w:hAnsi="Tahoma" w:cs="Tahoma"/>
          <w:b/>
          <w:color w:val="404242"/>
          <w:kern w:val="0"/>
          <w:sz w:val="24"/>
          <w:szCs w:val="24"/>
        </w:rPr>
        <w:t>赐给他，叫他将必要快成的事指示他的众仆人。他就差遣使者，晓谕他的仆人约翰。</w:t>
      </w:r>
      <w:r w:rsidRPr="00EC348A">
        <w:rPr>
          <w:rFonts w:ascii="Tahoma" w:eastAsia="宋体" w:hAnsi="Tahoma" w:cs="Tahoma"/>
          <w:b/>
          <w:color w:val="4A4C4C"/>
          <w:kern w:val="0"/>
          <w:sz w:val="24"/>
          <w:szCs w:val="24"/>
        </w:rPr>
        <w:t>约翰便将</w:t>
      </w:r>
      <w:r w:rsidRPr="00EC348A">
        <w:rPr>
          <w:rFonts w:ascii="Tahoma" w:eastAsia="宋体" w:hAnsi="Tahoma" w:cs="Tahoma" w:hint="eastAsia"/>
          <w:b/>
          <w:color w:val="4A4C4C"/>
          <w:kern w:val="0"/>
          <w:sz w:val="24"/>
          <w:szCs w:val="24"/>
        </w:rPr>
        <w:t>上帝</w:t>
      </w:r>
      <w:r w:rsidRPr="00EC348A">
        <w:rPr>
          <w:rFonts w:ascii="Tahoma" w:eastAsia="宋体" w:hAnsi="Tahoma" w:cs="Tahoma"/>
          <w:b/>
          <w:color w:val="4A4C4C"/>
          <w:kern w:val="0"/>
          <w:sz w:val="24"/>
          <w:szCs w:val="24"/>
        </w:rPr>
        <w:t>的道，和耶稣基督的见证，凡自己所看见的，都证明出来</w:t>
      </w:r>
      <w:r w:rsidRPr="00EC348A">
        <w:rPr>
          <w:rFonts w:hint="eastAsia"/>
          <w:b/>
          <w:sz w:val="24"/>
        </w:rPr>
        <w:t>”</w:t>
      </w:r>
      <w:r w:rsidRPr="00EC348A">
        <w:rPr>
          <w:rFonts w:hint="eastAsia"/>
          <w:sz w:val="24"/>
        </w:rPr>
        <w:t>（启</w:t>
      </w:r>
      <w:r w:rsidRPr="00EC348A">
        <w:rPr>
          <w:rFonts w:hint="eastAsia"/>
          <w:sz w:val="24"/>
        </w:rPr>
        <w:t>1</w:t>
      </w:r>
      <w:r w:rsidRPr="00EC348A">
        <w:rPr>
          <w:sz w:val="24"/>
        </w:rPr>
        <w:t>:1-3</w:t>
      </w:r>
      <w:r w:rsidRPr="00EC348A">
        <w:rPr>
          <w:rFonts w:hint="eastAsia"/>
          <w:sz w:val="24"/>
        </w:rPr>
        <w:t>）。</w:t>
      </w:r>
    </w:p>
    <w:p w:rsidR="00EC348A" w:rsidRDefault="00EC348A" w:rsidP="00EC348A">
      <w:pPr>
        <w:rPr>
          <w:sz w:val="24"/>
        </w:rPr>
      </w:pPr>
    </w:p>
    <w:p w:rsidR="00880385" w:rsidRPr="00880385" w:rsidRDefault="00EC348A" w:rsidP="00EC348A">
      <w:pPr>
        <w:rPr>
          <w:rFonts w:ascii="Tahoma" w:eastAsia="宋体" w:hAnsi="Tahoma" w:cs="Tahoma"/>
          <w:b/>
          <w:color w:val="404242"/>
          <w:kern w:val="0"/>
          <w:sz w:val="24"/>
          <w:szCs w:val="24"/>
        </w:rPr>
      </w:pPr>
      <w:r w:rsidRPr="00880385">
        <w:rPr>
          <w:rFonts w:hint="eastAsia"/>
          <w:b/>
          <w:sz w:val="24"/>
        </w:rPr>
        <w:t>“</w:t>
      </w:r>
      <w:r w:rsidR="00880385" w:rsidRPr="00880385">
        <w:rPr>
          <w:rFonts w:ascii="Tahoma" w:eastAsia="宋体" w:hAnsi="Tahoma" w:cs="Tahoma"/>
          <w:b/>
          <w:color w:val="4A4C4C"/>
          <w:kern w:val="0"/>
          <w:sz w:val="24"/>
          <w:szCs w:val="24"/>
        </w:rPr>
        <w:t>四活物各有六个翅膀，遍体内外都满了眼睛。他们昼夜不住地说：圣哉！圣哉！圣哉！主</w:t>
      </w:r>
      <w:r w:rsidR="00880385" w:rsidRPr="00880385">
        <w:rPr>
          <w:rFonts w:ascii="Tahoma" w:eastAsia="宋体" w:hAnsi="Tahoma" w:cs="Tahoma" w:hint="eastAsia"/>
          <w:b/>
          <w:color w:val="4A4C4C"/>
          <w:kern w:val="0"/>
          <w:sz w:val="24"/>
          <w:szCs w:val="24"/>
        </w:rPr>
        <w:t>上帝</w:t>
      </w:r>
      <w:r w:rsidRPr="00880385">
        <w:rPr>
          <w:rFonts w:ascii="Tahoma" w:eastAsia="宋体" w:hAnsi="Tahoma" w:cs="Tahoma"/>
          <w:b/>
          <w:color w:val="4A4C4C"/>
          <w:kern w:val="0"/>
          <w:sz w:val="24"/>
          <w:szCs w:val="24"/>
        </w:rPr>
        <w:t>是昔在今在以后永在的全能者。</w:t>
      </w:r>
      <w:r w:rsidR="00880385" w:rsidRPr="00880385">
        <w:rPr>
          <w:rFonts w:ascii="Tahoma" w:eastAsia="宋体" w:hAnsi="Tahoma" w:cs="Tahoma"/>
          <w:b/>
          <w:color w:val="404242"/>
          <w:kern w:val="0"/>
          <w:sz w:val="24"/>
          <w:szCs w:val="24"/>
        </w:rPr>
        <w:t>每逢四活物将荣耀、尊贵、</w:t>
      </w:r>
    </w:p>
    <w:p w:rsidR="00880385" w:rsidRDefault="00880385" w:rsidP="00880385">
      <w:pPr>
        <w:rPr>
          <w:sz w:val="24"/>
        </w:rPr>
      </w:pPr>
      <w:r w:rsidRPr="00880385">
        <w:rPr>
          <w:rFonts w:ascii="Tahoma" w:eastAsia="宋体" w:hAnsi="Tahoma" w:cs="Tahoma"/>
          <w:b/>
          <w:color w:val="404242"/>
          <w:kern w:val="0"/>
          <w:sz w:val="24"/>
          <w:szCs w:val="24"/>
        </w:rPr>
        <w:t>感谢归给那坐在宝座上、</w:t>
      </w:r>
      <w:r w:rsidR="00EC348A" w:rsidRPr="00EC348A">
        <w:rPr>
          <w:rFonts w:ascii="Tahoma" w:eastAsia="宋体" w:hAnsi="Tahoma" w:cs="Tahoma"/>
          <w:b/>
          <w:color w:val="404242"/>
          <w:kern w:val="0"/>
          <w:sz w:val="24"/>
          <w:szCs w:val="24"/>
        </w:rPr>
        <w:t>活到永永远远者的时候，</w:t>
      </w:r>
      <w:r w:rsidR="00EC348A" w:rsidRPr="00EC348A">
        <w:rPr>
          <w:rFonts w:ascii="Tahoma" w:eastAsia="宋体" w:hAnsi="Tahoma" w:cs="Tahoma"/>
          <w:b/>
          <w:color w:val="4A4C4C"/>
          <w:kern w:val="0"/>
          <w:sz w:val="24"/>
          <w:szCs w:val="24"/>
        </w:rPr>
        <w:t>那二十四位长老，就俯伏在坐宝座的面前，敬拜那活到永永远远的，又把他们的</w:t>
      </w:r>
      <w:r w:rsidR="00EC348A" w:rsidRPr="00880385">
        <w:rPr>
          <w:rFonts w:ascii="Tahoma" w:eastAsia="宋体" w:hAnsi="Tahoma" w:cs="Tahoma"/>
          <w:b/>
          <w:color w:val="4A4C4C"/>
          <w:kern w:val="0"/>
          <w:sz w:val="24"/>
          <w:szCs w:val="24"/>
        </w:rPr>
        <w:t>冠冕放在宝座前，说</w:t>
      </w:r>
      <w:r w:rsidR="00EC348A" w:rsidRPr="00880385">
        <w:rPr>
          <w:rFonts w:ascii="Tahoma" w:eastAsia="宋体" w:hAnsi="Tahoma" w:cs="Tahoma" w:hint="eastAsia"/>
          <w:b/>
          <w:color w:val="4A4C4C"/>
          <w:kern w:val="0"/>
          <w:sz w:val="24"/>
          <w:szCs w:val="24"/>
        </w:rPr>
        <w:t>：</w:t>
      </w:r>
      <w:r w:rsidRPr="00880385">
        <w:rPr>
          <w:rFonts w:ascii="Tahoma" w:eastAsia="宋体" w:hAnsi="Tahoma" w:cs="Tahoma"/>
          <w:b/>
          <w:color w:val="4A4C4C"/>
          <w:kern w:val="0"/>
          <w:sz w:val="24"/>
          <w:szCs w:val="24"/>
        </w:rPr>
        <w:t>我们的主，我们的</w:t>
      </w:r>
      <w:r w:rsidRPr="00880385">
        <w:rPr>
          <w:rFonts w:ascii="Tahoma" w:eastAsia="宋体" w:hAnsi="Tahoma" w:cs="Tahoma" w:hint="eastAsia"/>
          <w:b/>
          <w:color w:val="4A4C4C"/>
          <w:kern w:val="0"/>
          <w:sz w:val="24"/>
          <w:szCs w:val="24"/>
        </w:rPr>
        <w:t>上帝</w:t>
      </w:r>
      <w:r w:rsidR="00EC348A" w:rsidRPr="00EC348A">
        <w:rPr>
          <w:rFonts w:ascii="Tahoma" w:eastAsia="宋体" w:hAnsi="Tahoma" w:cs="Tahoma"/>
          <w:b/>
          <w:color w:val="4A4C4C"/>
          <w:kern w:val="0"/>
          <w:sz w:val="24"/>
          <w:szCs w:val="24"/>
        </w:rPr>
        <w:t>，你是配得荣耀尊贵权柄的。因为你创造了万物，并且万物是因你的旨意被创造而有的</w:t>
      </w:r>
      <w:r w:rsidR="00EC348A" w:rsidRPr="00880385">
        <w:rPr>
          <w:rFonts w:hint="eastAsia"/>
          <w:b/>
          <w:sz w:val="24"/>
        </w:rPr>
        <w:t>”</w:t>
      </w:r>
      <w:r w:rsidR="00EC348A">
        <w:rPr>
          <w:rFonts w:hint="eastAsia"/>
          <w:sz w:val="24"/>
        </w:rPr>
        <w:t>（启</w:t>
      </w:r>
      <w:r w:rsidR="00EC348A">
        <w:rPr>
          <w:rFonts w:hint="eastAsia"/>
          <w:sz w:val="24"/>
        </w:rPr>
        <w:t>4</w:t>
      </w:r>
      <w:r w:rsidR="00EC348A">
        <w:rPr>
          <w:sz w:val="24"/>
        </w:rPr>
        <w:t>:8-11</w:t>
      </w:r>
      <w:r w:rsidR="00EC348A">
        <w:rPr>
          <w:rFonts w:hint="eastAsia"/>
          <w:sz w:val="24"/>
        </w:rPr>
        <w:t>）。</w:t>
      </w:r>
    </w:p>
    <w:p w:rsidR="00880385" w:rsidRDefault="00880385" w:rsidP="00880385">
      <w:pPr>
        <w:rPr>
          <w:sz w:val="24"/>
        </w:rPr>
      </w:pPr>
    </w:p>
    <w:p w:rsidR="00880385" w:rsidRDefault="00880385" w:rsidP="00880385">
      <w:pPr>
        <w:rPr>
          <w:rFonts w:asciiTheme="minorEastAsia" w:hAnsiTheme="minorEastAsia" w:cs="Tahoma"/>
          <w:b/>
          <w:color w:val="4A4C4C"/>
          <w:kern w:val="0"/>
          <w:sz w:val="24"/>
          <w:szCs w:val="24"/>
        </w:rPr>
      </w:pPr>
      <w:r w:rsidRPr="00880385">
        <w:rPr>
          <w:rFonts w:asciiTheme="minorEastAsia" w:hAnsiTheme="minorEastAsia"/>
          <w:b/>
          <w:sz w:val="24"/>
        </w:rPr>
        <w:t>“</w:t>
      </w:r>
      <w:r w:rsidRPr="00880385">
        <w:rPr>
          <w:rFonts w:asciiTheme="minorEastAsia" w:hAnsiTheme="minorEastAsia" w:cs="Tahoma"/>
          <w:b/>
          <w:color w:val="4A4C4C"/>
          <w:kern w:val="0"/>
          <w:sz w:val="24"/>
          <w:szCs w:val="24"/>
        </w:rPr>
        <w:t>我又看见，且听见，宝座与活物并长老的周围，有许多天使的声音。他们的数目有千千万万。大声说</w:t>
      </w:r>
      <w:r>
        <w:rPr>
          <w:rFonts w:asciiTheme="minorEastAsia" w:hAnsiTheme="minorEastAsia" w:cs="Tahoma" w:hint="eastAsia"/>
          <w:b/>
          <w:color w:val="4A4C4C"/>
          <w:kern w:val="0"/>
          <w:sz w:val="24"/>
          <w:szCs w:val="24"/>
        </w:rPr>
        <w:t>：</w:t>
      </w:r>
      <w:r>
        <w:rPr>
          <w:rFonts w:asciiTheme="minorEastAsia" w:hAnsiTheme="minorEastAsia" w:cs="Tahoma"/>
          <w:b/>
          <w:color w:val="4A4C4C"/>
          <w:kern w:val="0"/>
          <w:sz w:val="24"/>
          <w:szCs w:val="24"/>
        </w:rPr>
        <w:t>曾被杀的羔羊，是配得权柄、丰富、智慧、能力、</w:t>
      </w:r>
    </w:p>
    <w:p w:rsidR="00880385" w:rsidRDefault="00880385" w:rsidP="00880385">
      <w:pPr>
        <w:rPr>
          <w:rFonts w:asciiTheme="minorEastAsia" w:hAnsiTheme="minorEastAsia"/>
          <w:sz w:val="24"/>
        </w:rPr>
      </w:pPr>
      <w:r>
        <w:rPr>
          <w:rFonts w:asciiTheme="minorEastAsia" w:hAnsiTheme="minorEastAsia" w:cs="Tahoma"/>
          <w:b/>
          <w:color w:val="4A4C4C"/>
          <w:kern w:val="0"/>
          <w:sz w:val="24"/>
          <w:szCs w:val="24"/>
        </w:rPr>
        <w:t>尊贵、荣耀、</w:t>
      </w:r>
      <w:r w:rsidRPr="00880385">
        <w:rPr>
          <w:rFonts w:asciiTheme="minorEastAsia" w:hAnsiTheme="minorEastAsia" w:cs="Tahoma"/>
          <w:b/>
          <w:color w:val="4A4C4C"/>
          <w:kern w:val="0"/>
          <w:sz w:val="24"/>
          <w:szCs w:val="24"/>
        </w:rPr>
        <w:t>颂赞的。</w:t>
      </w:r>
      <w:r>
        <w:rPr>
          <w:rFonts w:asciiTheme="minorEastAsia" w:hAnsiTheme="minorEastAsia" w:cs="Tahoma"/>
          <w:b/>
          <w:color w:val="404242"/>
          <w:kern w:val="0"/>
          <w:sz w:val="24"/>
          <w:szCs w:val="24"/>
        </w:rPr>
        <w:t>我又听见在天上、地上、地底下、沧海里和天地间一切所有被造之物，都说：但愿颂赞、尊贵、荣耀、权势</w:t>
      </w:r>
      <w:r w:rsidRPr="00880385">
        <w:rPr>
          <w:rFonts w:asciiTheme="minorEastAsia" w:hAnsiTheme="minorEastAsia" w:cs="Tahoma"/>
          <w:b/>
          <w:color w:val="404242"/>
          <w:kern w:val="0"/>
          <w:sz w:val="24"/>
          <w:szCs w:val="24"/>
        </w:rPr>
        <w:t>都归给坐宝座的和羔羊，直到永永远远。</w:t>
      </w:r>
      <w:r w:rsidRPr="00880385">
        <w:rPr>
          <w:rFonts w:asciiTheme="minorEastAsia" w:hAnsiTheme="minorEastAsia" w:cs="Tahoma"/>
          <w:b/>
          <w:color w:val="4A4C4C"/>
          <w:kern w:val="0"/>
          <w:sz w:val="24"/>
          <w:szCs w:val="24"/>
        </w:rPr>
        <w:t>四活物就说，阿们。众长老也俯伏敬拜</w:t>
      </w:r>
      <w:r w:rsidRPr="00880385">
        <w:rPr>
          <w:rFonts w:asciiTheme="minorEastAsia" w:hAnsiTheme="minorEastAsia"/>
          <w:b/>
          <w:sz w:val="24"/>
        </w:rPr>
        <w:t>”</w:t>
      </w:r>
      <w:r w:rsidRPr="00880385">
        <w:rPr>
          <w:rFonts w:asciiTheme="minorEastAsia" w:hAnsiTheme="minorEastAsia"/>
          <w:sz w:val="24"/>
        </w:rPr>
        <w:t>（</w:t>
      </w:r>
      <w:r w:rsidRPr="00880385">
        <w:rPr>
          <w:rFonts w:asciiTheme="minorEastAsia" w:hAnsiTheme="minorEastAsia" w:hint="eastAsia"/>
          <w:sz w:val="24"/>
        </w:rPr>
        <w:t>启5</w:t>
      </w:r>
      <w:r w:rsidRPr="00880385">
        <w:rPr>
          <w:rFonts w:asciiTheme="minorEastAsia" w:hAnsiTheme="minorEastAsia"/>
          <w:sz w:val="24"/>
        </w:rPr>
        <w:t>:11-14）。</w:t>
      </w:r>
    </w:p>
    <w:p w:rsidR="00880385" w:rsidRDefault="00880385" w:rsidP="00880385">
      <w:pPr>
        <w:rPr>
          <w:rFonts w:asciiTheme="minorEastAsia" w:hAnsiTheme="minorEastAsia"/>
          <w:sz w:val="24"/>
        </w:rPr>
      </w:pPr>
    </w:p>
    <w:p w:rsidR="00D8713C" w:rsidRDefault="00880385" w:rsidP="00D8713C">
      <w:pPr>
        <w:rPr>
          <w:rFonts w:asciiTheme="minorEastAsia" w:hAnsiTheme="minorEastAsia"/>
          <w:sz w:val="24"/>
        </w:rPr>
      </w:pPr>
      <w:r w:rsidRPr="00880385">
        <w:rPr>
          <w:rFonts w:asciiTheme="minorEastAsia" w:hAnsiTheme="minorEastAsia"/>
          <w:b/>
          <w:sz w:val="24"/>
        </w:rPr>
        <w:t>“</w:t>
      </w:r>
      <w:r>
        <w:rPr>
          <w:rFonts w:ascii="Tahoma" w:eastAsia="宋体" w:hAnsi="Tahoma" w:cs="Tahoma"/>
          <w:b/>
          <w:color w:val="4A4C4C"/>
          <w:kern w:val="0"/>
          <w:sz w:val="24"/>
          <w:szCs w:val="24"/>
        </w:rPr>
        <w:t>第七位天使吹号，天上就有大声音说：</w:t>
      </w:r>
      <w:r w:rsidRPr="00880385">
        <w:rPr>
          <w:rFonts w:ascii="Tahoma" w:eastAsia="宋体" w:hAnsi="Tahoma" w:cs="Tahoma"/>
          <w:b/>
          <w:color w:val="4A4C4C"/>
          <w:kern w:val="0"/>
          <w:sz w:val="24"/>
          <w:szCs w:val="24"/>
        </w:rPr>
        <w:t>世上的国，成了我主和主基督的国。他要作王，直到永永远远。</w:t>
      </w:r>
      <w:r>
        <w:rPr>
          <w:rFonts w:ascii="Tahoma" w:eastAsia="宋体" w:hAnsi="Tahoma" w:cs="Tahoma"/>
          <w:b/>
          <w:color w:val="4A4C4C"/>
          <w:kern w:val="0"/>
          <w:sz w:val="24"/>
          <w:szCs w:val="24"/>
        </w:rPr>
        <w:t>在</w:t>
      </w:r>
      <w:r>
        <w:rPr>
          <w:rFonts w:ascii="Tahoma" w:eastAsia="宋体" w:hAnsi="Tahoma" w:cs="Tahoma" w:hint="eastAsia"/>
          <w:b/>
          <w:color w:val="4A4C4C"/>
          <w:kern w:val="0"/>
          <w:sz w:val="24"/>
          <w:szCs w:val="24"/>
        </w:rPr>
        <w:t>上帝</w:t>
      </w:r>
      <w:r w:rsidRPr="00880385">
        <w:rPr>
          <w:rFonts w:ascii="Tahoma" w:eastAsia="宋体" w:hAnsi="Tahoma" w:cs="Tahoma"/>
          <w:b/>
          <w:color w:val="4A4C4C"/>
          <w:kern w:val="0"/>
          <w:sz w:val="24"/>
          <w:szCs w:val="24"/>
        </w:rPr>
        <w:t>面前，坐在自己位上的二十四位长老，就面伏于地敬拜神，</w:t>
      </w:r>
      <w:r>
        <w:rPr>
          <w:rFonts w:ascii="Tahoma" w:eastAsia="宋体" w:hAnsi="Tahoma" w:cs="Tahoma"/>
          <w:b/>
          <w:color w:val="4A4C4C"/>
          <w:kern w:val="0"/>
          <w:sz w:val="24"/>
          <w:szCs w:val="24"/>
        </w:rPr>
        <w:t>说：</w:t>
      </w:r>
      <w:r w:rsidRPr="00880385">
        <w:rPr>
          <w:rFonts w:ascii="Tahoma" w:eastAsia="宋体" w:hAnsi="Tahoma" w:cs="Tahoma"/>
          <w:b/>
          <w:color w:val="4A4C4C"/>
          <w:kern w:val="0"/>
          <w:sz w:val="24"/>
          <w:szCs w:val="24"/>
        </w:rPr>
        <w:t>昔在今在的主</w:t>
      </w:r>
      <w:r>
        <w:rPr>
          <w:rFonts w:ascii="Tahoma" w:eastAsia="宋体" w:hAnsi="Tahoma" w:cs="Tahoma" w:hint="eastAsia"/>
          <w:b/>
          <w:color w:val="4A4C4C"/>
          <w:kern w:val="0"/>
          <w:sz w:val="24"/>
          <w:szCs w:val="24"/>
        </w:rPr>
        <w:t>上帝</w:t>
      </w:r>
      <w:r w:rsidRPr="00880385">
        <w:rPr>
          <w:rFonts w:ascii="Tahoma" w:eastAsia="宋体" w:hAnsi="Tahoma" w:cs="Tahoma"/>
          <w:b/>
          <w:color w:val="4A4C4C"/>
          <w:kern w:val="0"/>
          <w:sz w:val="24"/>
          <w:szCs w:val="24"/>
        </w:rPr>
        <w:t>，全能者阿，我们感谢你，因你执掌大权作王了。</w:t>
      </w:r>
      <w:r w:rsidRPr="00880385">
        <w:rPr>
          <w:rFonts w:ascii="Tahoma" w:eastAsia="宋体" w:hAnsi="Tahoma" w:cs="Tahoma"/>
          <w:b/>
          <w:color w:val="404242"/>
          <w:kern w:val="0"/>
          <w:sz w:val="24"/>
          <w:szCs w:val="24"/>
        </w:rPr>
        <w:t>外邦发怒，你的忿怒也临到了。审判死人的时候也到了。你的仆人众先知，和众圣徒，凡敬畏你名的人连大带小得赏赐的时候也到了。你败坏那些败坏世界之人的时候也就到了。</w:t>
      </w:r>
      <w:r>
        <w:rPr>
          <w:rFonts w:ascii="Tahoma" w:eastAsia="宋体" w:hAnsi="Tahoma" w:cs="Tahoma"/>
          <w:b/>
          <w:color w:val="4A4C4C"/>
          <w:kern w:val="0"/>
          <w:sz w:val="24"/>
          <w:szCs w:val="24"/>
        </w:rPr>
        <w:t>当时</w:t>
      </w:r>
      <w:r>
        <w:rPr>
          <w:rFonts w:ascii="Tahoma" w:eastAsia="宋体" w:hAnsi="Tahoma" w:cs="Tahoma" w:hint="eastAsia"/>
          <w:b/>
          <w:color w:val="4A4C4C"/>
          <w:kern w:val="0"/>
          <w:sz w:val="24"/>
          <w:szCs w:val="24"/>
        </w:rPr>
        <w:t>上帝</w:t>
      </w:r>
      <w:r>
        <w:rPr>
          <w:rFonts w:ascii="Tahoma" w:eastAsia="宋体" w:hAnsi="Tahoma" w:cs="Tahoma"/>
          <w:b/>
          <w:color w:val="4A4C4C"/>
          <w:kern w:val="0"/>
          <w:sz w:val="24"/>
          <w:szCs w:val="24"/>
        </w:rPr>
        <w:t>天上的殿开了，在他殿中现出他的约柜。随后有闪电、声音、雷轰、地震、</w:t>
      </w:r>
      <w:r w:rsidRPr="00880385">
        <w:rPr>
          <w:rFonts w:ascii="Tahoma" w:eastAsia="宋体" w:hAnsi="Tahoma" w:cs="Tahoma"/>
          <w:b/>
          <w:color w:val="4A4C4C"/>
          <w:kern w:val="0"/>
          <w:sz w:val="24"/>
          <w:szCs w:val="24"/>
        </w:rPr>
        <w:t>大雹</w:t>
      </w:r>
      <w:r w:rsidRPr="00880385">
        <w:rPr>
          <w:rFonts w:asciiTheme="minorEastAsia" w:hAnsiTheme="minorEastAsia"/>
          <w:b/>
          <w:sz w:val="24"/>
        </w:rPr>
        <w:t>”</w:t>
      </w:r>
      <w:r>
        <w:rPr>
          <w:rFonts w:asciiTheme="minorEastAsia" w:hAnsiTheme="minorEastAsia"/>
          <w:sz w:val="24"/>
        </w:rPr>
        <w:t>（</w:t>
      </w:r>
      <w:r>
        <w:rPr>
          <w:rFonts w:asciiTheme="minorEastAsia" w:hAnsiTheme="minorEastAsia" w:hint="eastAsia"/>
          <w:sz w:val="24"/>
        </w:rPr>
        <w:t>启11</w:t>
      </w:r>
      <w:r>
        <w:rPr>
          <w:rFonts w:asciiTheme="minorEastAsia" w:hAnsiTheme="minorEastAsia"/>
          <w:sz w:val="24"/>
        </w:rPr>
        <w:t>:15-19）。</w:t>
      </w:r>
    </w:p>
    <w:p w:rsidR="00D8713C" w:rsidRDefault="00D8713C" w:rsidP="00D8713C">
      <w:pPr>
        <w:rPr>
          <w:rFonts w:asciiTheme="minorEastAsia" w:hAnsiTheme="minorEastAsia"/>
          <w:sz w:val="24"/>
        </w:rPr>
      </w:pPr>
    </w:p>
    <w:p w:rsidR="00D8713C" w:rsidRPr="00D8713C" w:rsidRDefault="00D8713C" w:rsidP="00D8713C">
      <w:pPr>
        <w:rPr>
          <w:rFonts w:asciiTheme="minorEastAsia" w:hAnsiTheme="minorEastAsia" w:hint="eastAsia"/>
          <w:sz w:val="24"/>
        </w:rPr>
      </w:pPr>
      <w:r w:rsidRPr="00D8713C">
        <w:rPr>
          <w:rFonts w:asciiTheme="minorEastAsia" w:hAnsiTheme="minorEastAsia"/>
          <w:b/>
          <w:sz w:val="24"/>
        </w:rPr>
        <w:t>“</w:t>
      </w:r>
      <w:r w:rsidRPr="00D8713C">
        <w:rPr>
          <w:rFonts w:ascii="Tahoma" w:eastAsia="宋体" w:hAnsi="Tahoma" w:cs="Tahoma"/>
          <w:b/>
          <w:color w:val="404242"/>
          <w:kern w:val="0"/>
          <w:sz w:val="24"/>
          <w:szCs w:val="24"/>
        </w:rPr>
        <w:t>一时之间，这么大的富厚就归于无有了。凡船主，和坐船往各处去的，并众水手，连所有靠海为业的，都远远地站着，</w:t>
      </w:r>
      <w:r>
        <w:rPr>
          <w:rFonts w:ascii="Tahoma" w:eastAsia="宋体" w:hAnsi="Tahoma" w:cs="Tahoma"/>
          <w:b/>
          <w:color w:val="4A4C4C"/>
          <w:kern w:val="0"/>
          <w:sz w:val="24"/>
          <w:szCs w:val="24"/>
        </w:rPr>
        <w:t>看见烧她的烟，就喊着说：</w:t>
      </w:r>
      <w:r w:rsidRPr="00D8713C">
        <w:rPr>
          <w:rFonts w:ascii="Tahoma" w:eastAsia="宋体" w:hAnsi="Tahoma" w:cs="Tahoma"/>
          <w:b/>
          <w:color w:val="4A4C4C"/>
          <w:kern w:val="0"/>
          <w:sz w:val="24"/>
          <w:szCs w:val="24"/>
        </w:rPr>
        <w:t>有何城能比这大城呢？</w:t>
      </w:r>
      <w:r>
        <w:rPr>
          <w:rFonts w:ascii="Tahoma" w:eastAsia="宋体" w:hAnsi="Tahoma" w:cs="Tahoma"/>
          <w:b/>
          <w:color w:val="4A4C4C"/>
          <w:kern w:val="0"/>
          <w:sz w:val="24"/>
          <w:szCs w:val="24"/>
        </w:rPr>
        <w:t>他们又把尘土撒在头上，哭泣悲哀，喊着说：哀哉！哀哉！这大城</w:t>
      </w:r>
      <w:r>
        <w:rPr>
          <w:rFonts w:ascii="Tahoma" w:eastAsia="宋体" w:hAnsi="Tahoma" w:cs="Tahoma" w:hint="eastAsia"/>
          <w:b/>
          <w:color w:val="4A4C4C"/>
          <w:kern w:val="0"/>
          <w:sz w:val="24"/>
          <w:szCs w:val="24"/>
        </w:rPr>
        <w:t>啊！</w:t>
      </w:r>
      <w:r>
        <w:rPr>
          <w:rFonts w:ascii="Tahoma" w:eastAsia="宋体" w:hAnsi="Tahoma" w:cs="Tahoma"/>
          <w:b/>
          <w:color w:val="4A4C4C"/>
          <w:kern w:val="0"/>
          <w:sz w:val="24"/>
          <w:szCs w:val="24"/>
        </w:rPr>
        <w:t>凡有船在海中的，都因她的珍宝成了富足。她在一时之间就成了荒场！</w:t>
      </w:r>
      <w:bookmarkStart w:id="0" w:name="_GoBack"/>
      <w:bookmarkEnd w:id="0"/>
      <w:r w:rsidRPr="00D8713C">
        <w:rPr>
          <w:rFonts w:ascii="Tahoma" w:eastAsia="宋体" w:hAnsi="Tahoma" w:cs="Tahoma"/>
          <w:b/>
          <w:color w:val="4A4C4C"/>
          <w:kern w:val="0"/>
          <w:sz w:val="24"/>
          <w:szCs w:val="24"/>
        </w:rPr>
        <w:t>天哪，众圣徒众使徒众先知阿，你们都要因她欢喜。因为神已经在她身上伸了你们的冤。有一位大力的天使举起一块石头，好像大磨石，扔在海里，说，巴比伦大城，也必这样猛力的被扔下去，决不能再见了。弹琴，作乐，吹笛，吹号的声音，在你中间决不能再听见。各行手艺人在你中间决不能再遇见。推磨的声音在你中间决不能再听见。灯光在你中间决不能再照耀。新郎和新妇的声音，在你中间决不能再听见。你的客商原来是地上的尊贵人。万国也被你的邪术迷惑了。先知和圣徒，并地上一切被杀之人的血，都在这城里看见了</w:t>
      </w:r>
      <w:r w:rsidRPr="00D8713C">
        <w:rPr>
          <w:rFonts w:asciiTheme="minorEastAsia" w:hAnsiTheme="minorEastAsia"/>
          <w:b/>
          <w:sz w:val="24"/>
        </w:rPr>
        <w:t>”</w:t>
      </w:r>
      <w:r>
        <w:rPr>
          <w:rFonts w:asciiTheme="minorEastAsia" w:hAnsiTheme="minorEastAsia"/>
          <w:sz w:val="24"/>
        </w:rPr>
        <w:t>（</w:t>
      </w:r>
      <w:r>
        <w:rPr>
          <w:rFonts w:asciiTheme="minorEastAsia" w:hAnsiTheme="minorEastAsia" w:hint="eastAsia"/>
          <w:sz w:val="24"/>
        </w:rPr>
        <w:t>启18</w:t>
      </w:r>
      <w:r>
        <w:rPr>
          <w:rFonts w:asciiTheme="minorEastAsia" w:hAnsiTheme="minorEastAsia"/>
          <w:sz w:val="24"/>
        </w:rPr>
        <w:t>:17-24）。</w:t>
      </w:r>
    </w:p>
    <w:sectPr w:rsidR="00D8713C" w:rsidRPr="00D871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63" w:rsidRDefault="002F3E63" w:rsidP="00DC5794">
      <w:r>
        <w:separator/>
      </w:r>
    </w:p>
  </w:endnote>
  <w:endnote w:type="continuationSeparator" w:id="0">
    <w:p w:rsidR="002F3E63" w:rsidRDefault="002F3E63" w:rsidP="00DC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63" w:rsidRDefault="002F3E63" w:rsidP="00DC5794">
      <w:r>
        <w:separator/>
      </w:r>
    </w:p>
  </w:footnote>
  <w:footnote w:type="continuationSeparator" w:id="0">
    <w:p w:rsidR="002F3E63" w:rsidRDefault="002F3E63" w:rsidP="00DC5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66F3"/>
    <w:multiLevelType w:val="hybridMultilevel"/>
    <w:tmpl w:val="65C002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667F26"/>
    <w:multiLevelType w:val="hybridMultilevel"/>
    <w:tmpl w:val="04A455B2"/>
    <w:lvl w:ilvl="0" w:tplc="FFFFFFFF">
      <w:start w:val="1"/>
      <w:numFmt w:val="decimal"/>
      <w:lvlText w:val="%1．"/>
      <w:lvlJc w:val="left"/>
      <w:pPr>
        <w:tabs>
          <w:tab w:val="num" w:pos="675"/>
        </w:tabs>
        <w:ind w:left="675" w:hanging="360"/>
      </w:pPr>
      <w:rPr>
        <w:rFonts w:hint="eastAsia"/>
      </w:rPr>
    </w:lvl>
    <w:lvl w:ilvl="1" w:tplc="FFFFFFFF">
      <w:start w:val="1"/>
      <w:numFmt w:val="japaneseCounting"/>
      <w:lvlText w:val="第%2章"/>
      <w:lvlJc w:val="left"/>
      <w:pPr>
        <w:tabs>
          <w:tab w:val="num" w:pos="1875"/>
        </w:tabs>
        <w:ind w:left="1875" w:hanging="1140"/>
      </w:pPr>
      <w:rPr>
        <w:rFonts w:hint="eastAsia"/>
      </w:rPr>
    </w:lvl>
    <w:lvl w:ilvl="2" w:tplc="FFFFFFFF" w:tentative="1">
      <w:start w:val="1"/>
      <w:numFmt w:val="lowerRoman"/>
      <w:lvlText w:val="%3."/>
      <w:lvlJc w:val="righ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lowerLetter"/>
      <w:lvlText w:val="%5)"/>
      <w:lvlJc w:val="left"/>
      <w:pPr>
        <w:tabs>
          <w:tab w:val="num" w:pos="2415"/>
        </w:tabs>
        <w:ind w:left="2415" w:hanging="420"/>
      </w:pPr>
    </w:lvl>
    <w:lvl w:ilvl="5" w:tplc="FFFFFFFF" w:tentative="1">
      <w:start w:val="1"/>
      <w:numFmt w:val="lowerRoman"/>
      <w:lvlText w:val="%6."/>
      <w:lvlJc w:val="righ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lowerLetter"/>
      <w:lvlText w:val="%8)"/>
      <w:lvlJc w:val="left"/>
      <w:pPr>
        <w:tabs>
          <w:tab w:val="num" w:pos="3675"/>
        </w:tabs>
        <w:ind w:left="3675" w:hanging="420"/>
      </w:pPr>
    </w:lvl>
    <w:lvl w:ilvl="8" w:tplc="FFFFFFFF" w:tentative="1">
      <w:start w:val="1"/>
      <w:numFmt w:val="lowerRoman"/>
      <w:lvlText w:val="%9."/>
      <w:lvlJc w:val="right"/>
      <w:pPr>
        <w:tabs>
          <w:tab w:val="num" w:pos="4095"/>
        </w:tabs>
        <w:ind w:left="4095" w:hanging="420"/>
      </w:pPr>
    </w:lvl>
  </w:abstractNum>
  <w:abstractNum w:abstractNumId="2" w15:restartNumberingAfterBreak="0">
    <w:nsid w:val="15297A6F"/>
    <w:multiLevelType w:val="multilevel"/>
    <w:tmpl w:val="E6BA2D70"/>
    <w:lvl w:ilvl="0">
      <w:start w:val="1"/>
      <w:numFmt w:val="japaneseCounting"/>
      <w:lvlText w:val="第%1章"/>
      <w:lvlJc w:val="left"/>
      <w:pPr>
        <w:tabs>
          <w:tab w:val="num" w:pos="1560"/>
        </w:tabs>
        <w:ind w:left="1560" w:hanging="720"/>
      </w:pPr>
      <w:rPr>
        <w:rFonts w:hint="eastAsia"/>
      </w:rPr>
    </w:lvl>
    <w:lvl w:ilvl="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15:restartNumberingAfterBreak="0">
    <w:nsid w:val="23BF1AE3"/>
    <w:multiLevelType w:val="multilevel"/>
    <w:tmpl w:val="458EC276"/>
    <w:lvl w:ilvl="0">
      <w:start w:val="1"/>
      <w:numFmt w:val="japaneseCounting"/>
      <w:lvlText w:val="第%1章"/>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japaneseCounting"/>
      <w:lvlText w:val="第%3章"/>
      <w:lvlJc w:val="left"/>
      <w:pPr>
        <w:tabs>
          <w:tab w:val="num" w:pos="1680"/>
        </w:tabs>
        <w:ind w:left="1680" w:hanging="840"/>
      </w:pPr>
      <w:rPr>
        <w:rFonts w:hint="eastAsia"/>
      </w:rPr>
    </w:lvl>
    <w:lvl w:ilvl="3">
      <w:start w:val="1"/>
      <w:numFmt w:val="japaneseCounting"/>
      <w:lvlText w:val="%4．"/>
      <w:lvlJc w:val="left"/>
      <w:pPr>
        <w:tabs>
          <w:tab w:val="num" w:pos="1980"/>
        </w:tabs>
        <w:ind w:left="1980" w:hanging="720"/>
      </w:pPr>
      <w:rPr>
        <w:rFonts w:hint="eastAsia"/>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15:restartNumberingAfterBreak="0">
    <w:nsid w:val="246E58FF"/>
    <w:multiLevelType w:val="hybridMultilevel"/>
    <w:tmpl w:val="7A126E2A"/>
    <w:lvl w:ilvl="0" w:tplc="FFFFFFFF">
      <w:start w:val="1"/>
      <w:numFmt w:val="decimal"/>
      <w:lvlText w:val="%1．"/>
      <w:lvlJc w:val="left"/>
      <w:pPr>
        <w:tabs>
          <w:tab w:val="num" w:pos="785"/>
        </w:tabs>
        <w:ind w:left="785" w:hanging="360"/>
      </w:pPr>
      <w:rPr>
        <w:rFonts w:hint="eastAsia"/>
      </w:rPr>
    </w:lvl>
    <w:lvl w:ilvl="1" w:tplc="FFFFFFFF" w:tentative="1">
      <w:start w:val="1"/>
      <w:numFmt w:val="lowerLetter"/>
      <w:lvlText w:val="%2)"/>
      <w:lvlJc w:val="left"/>
      <w:pPr>
        <w:tabs>
          <w:tab w:val="num" w:pos="1265"/>
        </w:tabs>
        <w:ind w:left="1265" w:hanging="420"/>
      </w:pPr>
    </w:lvl>
    <w:lvl w:ilvl="2" w:tplc="FFFFFFFF" w:tentative="1">
      <w:start w:val="1"/>
      <w:numFmt w:val="lowerRoman"/>
      <w:lvlText w:val="%3."/>
      <w:lvlJc w:val="right"/>
      <w:pPr>
        <w:tabs>
          <w:tab w:val="num" w:pos="1685"/>
        </w:tabs>
        <w:ind w:left="1685" w:hanging="420"/>
      </w:pPr>
    </w:lvl>
    <w:lvl w:ilvl="3" w:tplc="FFFFFFFF" w:tentative="1">
      <w:start w:val="1"/>
      <w:numFmt w:val="decimal"/>
      <w:lvlText w:val="%4."/>
      <w:lvlJc w:val="left"/>
      <w:pPr>
        <w:tabs>
          <w:tab w:val="num" w:pos="2105"/>
        </w:tabs>
        <w:ind w:left="2105" w:hanging="420"/>
      </w:pPr>
    </w:lvl>
    <w:lvl w:ilvl="4" w:tplc="FFFFFFFF" w:tentative="1">
      <w:start w:val="1"/>
      <w:numFmt w:val="lowerLetter"/>
      <w:lvlText w:val="%5)"/>
      <w:lvlJc w:val="left"/>
      <w:pPr>
        <w:tabs>
          <w:tab w:val="num" w:pos="2525"/>
        </w:tabs>
        <w:ind w:left="2525" w:hanging="420"/>
      </w:pPr>
    </w:lvl>
    <w:lvl w:ilvl="5" w:tplc="FFFFFFFF" w:tentative="1">
      <w:start w:val="1"/>
      <w:numFmt w:val="lowerRoman"/>
      <w:lvlText w:val="%6."/>
      <w:lvlJc w:val="righ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lowerLetter"/>
      <w:lvlText w:val="%8)"/>
      <w:lvlJc w:val="left"/>
      <w:pPr>
        <w:tabs>
          <w:tab w:val="num" w:pos="3785"/>
        </w:tabs>
        <w:ind w:left="3785" w:hanging="420"/>
      </w:pPr>
    </w:lvl>
    <w:lvl w:ilvl="8" w:tplc="FFFFFFFF" w:tentative="1">
      <w:start w:val="1"/>
      <w:numFmt w:val="lowerRoman"/>
      <w:lvlText w:val="%9."/>
      <w:lvlJc w:val="right"/>
      <w:pPr>
        <w:tabs>
          <w:tab w:val="num" w:pos="4205"/>
        </w:tabs>
        <w:ind w:left="4205" w:hanging="420"/>
      </w:pPr>
    </w:lvl>
  </w:abstractNum>
  <w:abstractNum w:abstractNumId="5" w15:restartNumberingAfterBreak="0">
    <w:nsid w:val="24CD7EB9"/>
    <w:multiLevelType w:val="hybridMultilevel"/>
    <w:tmpl w:val="DB665996"/>
    <w:lvl w:ilvl="0" w:tplc="FFFFFFFF">
      <w:start w:val="1"/>
      <w:numFmt w:val="japaneseCounting"/>
      <w:lvlText w:val="第%1章"/>
      <w:lvlJc w:val="left"/>
      <w:pPr>
        <w:tabs>
          <w:tab w:val="num" w:pos="1305"/>
        </w:tabs>
        <w:ind w:left="1305" w:hanging="1305"/>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358614DA"/>
    <w:multiLevelType w:val="hybridMultilevel"/>
    <w:tmpl w:val="2E168C18"/>
    <w:lvl w:ilvl="0" w:tplc="FFFFFFFF">
      <w:start w:val="1"/>
      <w:numFmt w:val="japaneseCounting"/>
      <w:lvlText w:val="第%1章"/>
      <w:lvlJc w:val="left"/>
      <w:pPr>
        <w:tabs>
          <w:tab w:val="num" w:pos="1543"/>
        </w:tabs>
        <w:ind w:left="1543" w:hanging="975"/>
      </w:pPr>
      <w:rPr>
        <w:rFonts w:hint="eastAsia"/>
      </w:rPr>
    </w:lvl>
    <w:lvl w:ilvl="1" w:tplc="FFFFFFFF">
      <w:start w:val="1"/>
      <w:numFmt w:val="japaneseCounting"/>
      <w:lvlText w:val="%2．"/>
      <w:lvlJc w:val="left"/>
      <w:pPr>
        <w:tabs>
          <w:tab w:val="num" w:pos="1708"/>
        </w:tabs>
        <w:ind w:left="1708" w:hanging="720"/>
      </w:pPr>
      <w:rPr>
        <w:rFonts w:hint="eastAsia"/>
      </w:rPr>
    </w:lvl>
    <w:lvl w:ilvl="2" w:tplc="FFFFFFFF">
      <w:start w:val="1"/>
      <w:numFmt w:val="decimal"/>
      <w:lvlText w:val="%3．"/>
      <w:lvlJc w:val="left"/>
      <w:pPr>
        <w:tabs>
          <w:tab w:val="num" w:pos="2128"/>
        </w:tabs>
        <w:ind w:left="2128" w:hanging="720"/>
      </w:pPr>
      <w:rPr>
        <w:rFonts w:hint="eastAsia"/>
      </w:rPr>
    </w:lvl>
    <w:lvl w:ilvl="3" w:tplc="FFFFFFFF" w:tentative="1">
      <w:start w:val="1"/>
      <w:numFmt w:val="decimal"/>
      <w:lvlText w:val="%4."/>
      <w:lvlJc w:val="left"/>
      <w:pPr>
        <w:tabs>
          <w:tab w:val="num" w:pos="2248"/>
        </w:tabs>
        <w:ind w:left="2248" w:hanging="420"/>
      </w:pPr>
    </w:lvl>
    <w:lvl w:ilvl="4" w:tplc="FFFFFFFF" w:tentative="1">
      <w:start w:val="1"/>
      <w:numFmt w:val="lowerLetter"/>
      <w:lvlText w:val="%5)"/>
      <w:lvlJc w:val="left"/>
      <w:pPr>
        <w:tabs>
          <w:tab w:val="num" w:pos="2668"/>
        </w:tabs>
        <w:ind w:left="2668" w:hanging="420"/>
      </w:pPr>
    </w:lvl>
    <w:lvl w:ilvl="5" w:tplc="FFFFFFFF" w:tentative="1">
      <w:start w:val="1"/>
      <w:numFmt w:val="lowerRoman"/>
      <w:lvlText w:val="%6."/>
      <w:lvlJc w:val="right"/>
      <w:pPr>
        <w:tabs>
          <w:tab w:val="num" w:pos="3088"/>
        </w:tabs>
        <w:ind w:left="3088" w:hanging="420"/>
      </w:pPr>
    </w:lvl>
    <w:lvl w:ilvl="6" w:tplc="FFFFFFFF" w:tentative="1">
      <w:start w:val="1"/>
      <w:numFmt w:val="decimal"/>
      <w:lvlText w:val="%7."/>
      <w:lvlJc w:val="left"/>
      <w:pPr>
        <w:tabs>
          <w:tab w:val="num" w:pos="3508"/>
        </w:tabs>
        <w:ind w:left="3508" w:hanging="420"/>
      </w:pPr>
    </w:lvl>
    <w:lvl w:ilvl="7" w:tplc="FFFFFFFF" w:tentative="1">
      <w:start w:val="1"/>
      <w:numFmt w:val="lowerLetter"/>
      <w:lvlText w:val="%8)"/>
      <w:lvlJc w:val="left"/>
      <w:pPr>
        <w:tabs>
          <w:tab w:val="num" w:pos="3928"/>
        </w:tabs>
        <w:ind w:left="3928" w:hanging="420"/>
      </w:pPr>
    </w:lvl>
    <w:lvl w:ilvl="8" w:tplc="FFFFFFFF" w:tentative="1">
      <w:start w:val="1"/>
      <w:numFmt w:val="lowerRoman"/>
      <w:lvlText w:val="%9."/>
      <w:lvlJc w:val="right"/>
      <w:pPr>
        <w:tabs>
          <w:tab w:val="num" w:pos="4348"/>
        </w:tabs>
        <w:ind w:left="4348" w:hanging="420"/>
      </w:pPr>
    </w:lvl>
  </w:abstractNum>
  <w:abstractNum w:abstractNumId="7" w15:restartNumberingAfterBreak="0">
    <w:nsid w:val="40BF3207"/>
    <w:multiLevelType w:val="singleLevel"/>
    <w:tmpl w:val="06C894FE"/>
    <w:lvl w:ilvl="0">
      <w:start w:val="1"/>
      <w:numFmt w:val="decimal"/>
      <w:lvlText w:val="%1."/>
      <w:lvlJc w:val="left"/>
      <w:pPr>
        <w:tabs>
          <w:tab w:val="num" w:pos="590"/>
        </w:tabs>
        <w:ind w:left="590" w:hanging="165"/>
      </w:pPr>
      <w:rPr>
        <w:rFonts w:hint="default"/>
      </w:rPr>
    </w:lvl>
  </w:abstractNum>
  <w:abstractNum w:abstractNumId="8" w15:restartNumberingAfterBreak="0">
    <w:nsid w:val="45B91123"/>
    <w:multiLevelType w:val="hybridMultilevel"/>
    <w:tmpl w:val="856272E0"/>
    <w:lvl w:ilvl="0" w:tplc="FFFFFFFF">
      <w:start w:val="1"/>
      <w:numFmt w:val="decimal"/>
      <w:lvlText w:val="%1．"/>
      <w:lvlJc w:val="left"/>
      <w:pPr>
        <w:tabs>
          <w:tab w:val="num" w:pos="675"/>
        </w:tabs>
        <w:ind w:left="675" w:hanging="360"/>
      </w:pPr>
      <w:rPr>
        <w:rFonts w:hint="eastAsia"/>
      </w:rPr>
    </w:lvl>
    <w:lvl w:ilvl="1" w:tplc="FFFFFFFF">
      <w:start w:val="1"/>
      <w:numFmt w:val="decimal"/>
      <w:lvlText w:val="（%2）"/>
      <w:lvlJc w:val="left"/>
      <w:pPr>
        <w:tabs>
          <w:tab w:val="num" w:pos="1455"/>
        </w:tabs>
        <w:ind w:left="1455" w:hanging="720"/>
      </w:pPr>
      <w:rPr>
        <w:rFonts w:hint="eastAsia"/>
      </w:rPr>
    </w:lvl>
    <w:lvl w:ilvl="2" w:tplc="FFFFFFFF">
      <w:start w:val="1"/>
      <w:numFmt w:val="lowerRoman"/>
      <w:lvlText w:val="%3."/>
      <w:lvlJc w:val="righ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lowerLetter"/>
      <w:lvlText w:val="%5)"/>
      <w:lvlJc w:val="left"/>
      <w:pPr>
        <w:tabs>
          <w:tab w:val="num" w:pos="2415"/>
        </w:tabs>
        <w:ind w:left="2415" w:hanging="420"/>
      </w:pPr>
    </w:lvl>
    <w:lvl w:ilvl="5" w:tplc="FFFFFFFF" w:tentative="1">
      <w:start w:val="1"/>
      <w:numFmt w:val="lowerRoman"/>
      <w:lvlText w:val="%6."/>
      <w:lvlJc w:val="righ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lowerLetter"/>
      <w:lvlText w:val="%8)"/>
      <w:lvlJc w:val="left"/>
      <w:pPr>
        <w:tabs>
          <w:tab w:val="num" w:pos="3675"/>
        </w:tabs>
        <w:ind w:left="3675" w:hanging="420"/>
      </w:pPr>
    </w:lvl>
    <w:lvl w:ilvl="8" w:tplc="FFFFFFFF" w:tentative="1">
      <w:start w:val="1"/>
      <w:numFmt w:val="lowerRoman"/>
      <w:lvlText w:val="%9."/>
      <w:lvlJc w:val="right"/>
      <w:pPr>
        <w:tabs>
          <w:tab w:val="num" w:pos="4095"/>
        </w:tabs>
        <w:ind w:left="4095" w:hanging="420"/>
      </w:pPr>
    </w:lvl>
  </w:abstractNum>
  <w:abstractNum w:abstractNumId="9" w15:restartNumberingAfterBreak="0">
    <w:nsid w:val="46D22F5A"/>
    <w:multiLevelType w:val="hybridMultilevel"/>
    <w:tmpl w:val="551681C4"/>
    <w:lvl w:ilvl="0" w:tplc="FFFFFFFF">
      <w:start w:val="1"/>
      <w:numFmt w:val="decimal"/>
      <w:lvlText w:val="%1．"/>
      <w:lvlJc w:val="left"/>
      <w:pPr>
        <w:tabs>
          <w:tab w:val="num" w:pos="780"/>
        </w:tabs>
        <w:ind w:left="780" w:hanging="360"/>
      </w:pPr>
      <w:rPr>
        <w:rFonts w:hint="eastAsia"/>
      </w:rPr>
    </w:lvl>
    <w:lvl w:ilvl="1" w:tplc="FFFFFFFF">
      <w:start w:val="1"/>
      <w:numFmt w:val="decimal"/>
      <w:lvlText w:val="（%2）"/>
      <w:lvlJc w:val="left"/>
      <w:pPr>
        <w:tabs>
          <w:tab w:val="num" w:pos="1560"/>
        </w:tabs>
        <w:ind w:left="1560" w:hanging="720"/>
      </w:pPr>
      <w:rPr>
        <w:rFonts w:hint="eastAsia"/>
      </w:r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0" w15:restartNumberingAfterBreak="0">
    <w:nsid w:val="521D6B50"/>
    <w:multiLevelType w:val="multilevel"/>
    <w:tmpl w:val="C76858BE"/>
    <w:lvl w:ilvl="0">
      <w:start w:val="1"/>
      <w:numFmt w:val="japaneseCounting"/>
      <w:lvlText w:val="第%1章"/>
      <w:lvlJc w:val="left"/>
      <w:pPr>
        <w:tabs>
          <w:tab w:val="num" w:pos="1800"/>
        </w:tabs>
        <w:ind w:left="1800" w:hanging="945"/>
      </w:pPr>
      <w:rPr>
        <w:rFonts w:hint="eastAsia"/>
      </w:rPr>
    </w:lvl>
    <w:lvl w:ilvl="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15:restartNumberingAfterBreak="0">
    <w:nsid w:val="522E6C78"/>
    <w:multiLevelType w:val="hybridMultilevel"/>
    <w:tmpl w:val="02245E94"/>
    <w:lvl w:ilvl="0" w:tplc="FFFFFFFF">
      <w:start w:val="1"/>
      <w:numFmt w:val="decimal"/>
      <w:lvlText w:val="%1）"/>
      <w:lvlJc w:val="left"/>
      <w:pPr>
        <w:tabs>
          <w:tab w:val="num" w:pos="780"/>
        </w:tabs>
        <w:ind w:left="780" w:hanging="360"/>
      </w:pPr>
      <w:rPr>
        <w:rFonts w:hint="eastAsia"/>
      </w:rPr>
    </w:lvl>
    <w:lvl w:ilvl="1" w:tplc="FFFFFFFF">
      <w:start w:val="1"/>
      <w:numFmt w:val="upperLetter"/>
      <w:lvlText w:val="（%2）"/>
      <w:lvlJc w:val="left"/>
      <w:pPr>
        <w:tabs>
          <w:tab w:val="num" w:pos="1560"/>
        </w:tabs>
        <w:ind w:left="1560" w:hanging="720"/>
      </w:pPr>
      <w:rPr>
        <w:rFonts w:hint="eastAsia"/>
      </w:r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2" w15:restartNumberingAfterBreak="0">
    <w:nsid w:val="53A236FC"/>
    <w:multiLevelType w:val="singleLevel"/>
    <w:tmpl w:val="0E96E6D6"/>
    <w:lvl w:ilvl="0">
      <w:start w:val="1"/>
      <w:numFmt w:val="none"/>
      <w:lvlText w:val="一．"/>
      <w:lvlJc w:val="left"/>
      <w:pPr>
        <w:tabs>
          <w:tab w:val="num" w:pos="735"/>
        </w:tabs>
        <w:ind w:left="735" w:hanging="420"/>
      </w:pPr>
      <w:rPr>
        <w:rFonts w:hint="eastAsia"/>
      </w:rPr>
    </w:lvl>
  </w:abstractNum>
  <w:abstractNum w:abstractNumId="13" w15:restartNumberingAfterBreak="0">
    <w:nsid w:val="58E10825"/>
    <w:multiLevelType w:val="hybridMultilevel"/>
    <w:tmpl w:val="E76E1142"/>
    <w:lvl w:ilvl="0" w:tplc="FFFFFFFF">
      <w:start w:val="1"/>
      <w:numFmt w:val="japaneseCounting"/>
      <w:lvlText w:val="第%1章"/>
      <w:lvlJc w:val="left"/>
      <w:pPr>
        <w:tabs>
          <w:tab w:val="num" w:pos="1305"/>
        </w:tabs>
        <w:ind w:left="1305" w:hanging="1305"/>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61A65C4C"/>
    <w:multiLevelType w:val="hybridMultilevel"/>
    <w:tmpl w:val="03BE0176"/>
    <w:lvl w:ilvl="0" w:tplc="54943F2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6C763DE8"/>
    <w:multiLevelType w:val="hybridMultilevel"/>
    <w:tmpl w:val="7996FD4C"/>
    <w:lvl w:ilvl="0" w:tplc="FFFFFFFF">
      <w:start w:val="1"/>
      <w:numFmt w:val="japaneseCounting"/>
      <w:lvlText w:val="第%1章"/>
      <w:lvlJc w:val="left"/>
      <w:pPr>
        <w:tabs>
          <w:tab w:val="num" w:pos="1455"/>
        </w:tabs>
        <w:ind w:left="1455" w:hanging="1455"/>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7A975687"/>
    <w:multiLevelType w:val="hybridMultilevel"/>
    <w:tmpl w:val="92E86C9E"/>
    <w:lvl w:ilvl="0" w:tplc="FFFFFFFF">
      <w:start w:val="1"/>
      <w:numFmt w:val="japaneseCounting"/>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5"/>
  </w:num>
  <w:num w:numId="4">
    <w:abstractNumId w:val="15"/>
  </w:num>
  <w:num w:numId="5">
    <w:abstractNumId w:val="8"/>
  </w:num>
  <w:num w:numId="6">
    <w:abstractNumId w:val="1"/>
  </w:num>
  <w:num w:numId="7">
    <w:abstractNumId w:val="6"/>
  </w:num>
  <w:num w:numId="8">
    <w:abstractNumId w:val="2"/>
  </w:num>
  <w:num w:numId="9">
    <w:abstractNumId w:val="10"/>
  </w:num>
  <w:num w:numId="10">
    <w:abstractNumId w:val="3"/>
  </w:num>
  <w:num w:numId="11">
    <w:abstractNumId w:val="4"/>
  </w:num>
  <w:num w:numId="12">
    <w:abstractNumId w:val="9"/>
  </w:num>
  <w:num w:numId="13">
    <w:abstractNumId w:val="11"/>
  </w:num>
  <w:num w:numId="14">
    <w:abstractNumId w:val="13"/>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94"/>
    <w:rsid w:val="002F3E63"/>
    <w:rsid w:val="00345455"/>
    <w:rsid w:val="003867C9"/>
    <w:rsid w:val="003A1AE8"/>
    <w:rsid w:val="00460149"/>
    <w:rsid w:val="00473F56"/>
    <w:rsid w:val="00495340"/>
    <w:rsid w:val="005B239A"/>
    <w:rsid w:val="008634E5"/>
    <w:rsid w:val="00880385"/>
    <w:rsid w:val="00B40641"/>
    <w:rsid w:val="00D8713C"/>
    <w:rsid w:val="00DC5794"/>
    <w:rsid w:val="00E827A8"/>
    <w:rsid w:val="00EC348A"/>
    <w:rsid w:val="00EE70CA"/>
    <w:rsid w:val="00F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24AFE-5ED3-4B42-B454-C86BAB87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qFormat/>
    <w:rsid w:val="00DC5794"/>
    <w:pPr>
      <w:keepNext/>
      <w:outlineLvl w:val="0"/>
    </w:pPr>
    <w:rPr>
      <w:rFonts w:ascii="Times New Roman" w:eastAsia="宋体" w:hAnsi="Times New Roman" w:cs="Times New Roman"/>
      <w:b/>
      <w:sz w:val="84"/>
      <w:szCs w:val="20"/>
    </w:rPr>
  </w:style>
  <w:style w:type="paragraph" w:styleId="Heading2">
    <w:name w:val="heading 2"/>
    <w:basedOn w:val="Normal"/>
    <w:next w:val="NormalIndent"/>
    <w:link w:val="Heading2Char"/>
    <w:qFormat/>
    <w:rsid w:val="00DC5794"/>
    <w:pPr>
      <w:keepNext/>
      <w:keepLines/>
      <w:adjustRightInd w:val="0"/>
      <w:spacing w:before="260" w:after="260" w:line="416" w:lineRule="atLeast"/>
      <w:jc w:val="center"/>
      <w:textAlignment w:val="baseline"/>
      <w:outlineLvl w:val="1"/>
    </w:pPr>
    <w:rPr>
      <w:rFonts w:ascii="宋体" w:eastAsia="宋体" w:hAnsi="Arial" w:cs="Times New Roman"/>
      <w:b/>
      <w:kern w:val="0"/>
      <w:sz w:val="36"/>
      <w:szCs w:val="20"/>
    </w:rPr>
  </w:style>
  <w:style w:type="paragraph" w:styleId="Heading3">
    <w:name w:val="heading 3"/>
    <w:basedOn w:val="Normal"/>
    <w:next w:val="NormalIndent"/>
    <w:link w:val="Heading3Char"/>
    <w:qFormat/>
    <w:rsid w:val="00DC5794"/>
    <w:pPr>
      <w:keepNext/>
      <w:keepLines/>
      <w:adjustRightInd w:val="0"/>
      <w:spacing w:line="416" w:lineRule="atLeast"/>
      <w:textAlignment w:val="baseline"/>
      <w:outlineLvl w:val="2"/>
    </w:pPr>
    <w:rPr>
      <w:rFonts w:ascii="Times New Roman" w:eastAsia="黑体" w:hAnsi="Times New Roman" w:cs="Times New Roman"/>
      <w:b/>
      <w:kern w:val="0"/>
      <w:sz w:val="30"/>
      <w:szCs w:val="20"/>
    </w:rPr>
  </w:style>
  <w:style w:type="paragraph" w:styleId="Heading4">
    <w:name w:val="heading 4"/>
    <w:basedOn w:val="Normal"/>
    <w:next w:val="NormalIndent"/>
    <w:link w:val="Heading4Char"/>
    <w:qFormat/>
    <w:rsid w:val="00DC5794"/>
    <w:pPr>
      <w:keepNext/>
      <w:keepLines/>
      <w:adjustRightInd w:val="0"/>
      <w:textAlignment w:val="baseline"/>
      <w:outlineLvl w:val="3"/>
    </w:pPr>
    <w:rPr>
      <w:rFonts w:ascii="楷体_GB2312" w:eastAsia="楷体_GB2312" w:hAnsi="Arial" w:cs="Times New Roman"/>
      <w:b/>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794"/>
    <w:rPr>
      <w:rFonts w:ascii="Times New Roman" w:eastAsia="宋体" w:hAnsi="Times New Roman" w:cs="Times New Roman"/>
      <w:b/>
      <w:sz w:val="84"/>
      <w:szCs w:val="20"/>
    </w:rPr>
  </w:style>
  <w:style w:type="character" w:customStyle="1" w:styleId="Heading2Char">
    <w:name w:val="Heading 2 Char"/>
    <w:basedOn w:val="DefaultParagraphFont"/>
    <w:link w:val="Heading2"/>
    <w:rsid w:val="00DC5794"/>
    <w:rPr>
      <w:rFonts w:ascii="宋体" w:eastAsia="宋体" w:hAnsi="Arial" w:cs="Times New Roman"/>
      <w:b/>
      <w:kern w:val="0"/>
      <w:sz w:val="36"/>
      <w:szCs w:val="20"/>
    </w:rPr>
  </w:style>
  <w:style w:type="character" w:customStyle="1" w:styleId="Heading3Char">
    <w:name w:val="Heading 3 Char"/>
    <w:basedOn w:val="DefaultParagraphFont"/>
    <w:link w:val="Heading3"/>
    <w:rsid w:val="00DC5794"/>
    <w:rPr>
      <w:rFonts w:ascii="Times New Roman" w:eastAsia="黑体" w:hAnsi="Times New Roman" w:cs="Times New Roman"/>
      <w:b/>
      <w:kern w:val="0"/>
      <w:sz w:val="30"/>
      <w:szCs w:val="20"/>
    </w:rPr>
  </w:style>
  <w:style w:type="character" w:customStyle="1" w:styleId="Heading4Char">
    <w:name w:val="Heading 4 Char"/>
    <w:basedOn w:val="DefaultParagraphFont"/>
    <w:link w:val="Heading4"/>
    <w:rsid w:val="00DC5794"/>
    <w:rPr>
      <w:rFonts w:ascii="楷体_GB2312" w:eastAsia="楷体_GB2312" w:hAnsi="Arial" w:cs="Times New Roman"/>
      <w:b/>
      <w:kern w:val="0"/>
      <w:sz w:val="28"/>
      <w:szCs w:val="20"/>
    </w:rPr>
  </w:style>
  <w:style w:type="paragraph" w:styleId="NormalIndent">
    <w:name w:val="Normal Indent"/>
    <w:basedOn w:val="Normal"/>
    <w:rsid w:val="00DC5794"/>
    <w:pPr>
      <w:ind w:firstLine="420"/>
    </w:pPr>
    <w:rPr>
      <w:rFonts w:ascii="Times New Roman" w:eastAsia="宋体" w:hAnsi="Times New Roman" w:cs="Times New Roman"/>
      <w:szCs w:val="20"/>
    </w:rPr>
  </w:style>
  <w:style w:type="paragraph" w:styleId="TOC1">
    <w:name w:val="toc 1"/>
    <w:basedOn w:val="Normal"/>
    <w:next w:val="Normal"/>
    <w:autoRedefine/>
    <w:semiHidden/>
    <w:rsid w:val="00DC5794"/>
    <w:pPr>
      <w:tabs>
        <w:tab w:val="right" w:leader="dot" w:pos="5943"/>
      </w:tabs>
    </w:pPr>
    <w:rPr>
      <w:rFonts w:ascii="宋体" w:eastAsia="宋体" w:hAnsi="Times New Roman" w:cs="Times New Roman"/>
      <w:b/>
      <w:bCs/>
      <w:sz w:val="24"/>
      <w:szCs w:val="24"/>
    </w:rPr>
  </w:style>
  <w:style w:type="character" w:styleId="FootnoteReference">
    <w:name w:val="footnote reference"/>
    <w:semiHidden/>
    <w:rsid w:val="00DC5794"/>
    <w:rPr>
      <w:vertAlign w:val="superscript"/>
    </w:rPr>
  </w:style>
  <w:style w:type="paragraph" w:styleId="BodyTextIndent2">
    <w:name w:val="Body Text Indent 2"/>
    <w:basedOn w:val="Normal"/>
    <w:link w:val="BodyTextIndent2Char"/>
    <w:rsid w:val="00DC5794"/>
    <w:pPr>
      <w:ind w:right="26" w:firstLine="425"/>
    </w:pPr>
    <w:rPr>
      <w:rFonts w:ascii="宋体" w:eastAsia="宋体" w:hAnsi="TimesNewRomanPSMT" w:cs="Times New Roman"/>
      <w:kern w:val="22"/>
      <w:szCs w:val="20"/>
    </w:rPr>
  </w:style>
  <w:style w:type="character" w:customStyle="1" w:styleId="BodyTextIndent2Char">
    <w:name w:val="Body Text Indent 2 Char"/>
    <w:basedOn w:val="DefaultParagraphFont"/>
    <w:link w:val="BodyTextIndent2"/>
    <w:rsid w:val="00DC5794"/>
    <w:rPr>
      <w:rFonts w:ascii="宋体" w:eastAsia="宋体" w:hAnsi="TimesNewRomanPSMT" w:cs="Times New Roman"/>
      <w:kern w:val="22"/>
      <w:szCs w:val="20"/>
    </w:rPr>
  </w:style>
  <w:style w:type="paragraph" w:styleId="FootnoteText">
    <w:name w:val="footnote text"/>
    <w:basedOn w:val="Normal"/>
    <w:link w:val="FootnoteTextChar"/>
    <w:semiHidden/>
    <w:rsid w:val="00DC5794"/>
    <w:pPr>
      <w:snapToGrid w:val="0"/>
      <w:jc w:val="left"/>
    </w:pPr>
    <w:rPr>
      <w:rFonts w:ascii="Times New Roman" w:eastAsia="宋体" w:hAnsi="Times New Roman" w:cs="Times New Roman"/>
      <w:sz w:val="18"/>
      <w:szCs w:val="20"/>
    </w:rPr>
  </w:style>
  <w:style w:type="character" w:customStyle="1" w:styleId="FootnoteTextChar">
    <w:name w:val="Footnote Text Char"/>
    <w:basedOn w:val="DefaultParagraphFont"/>
    <w:link w:val="FootnoteText"/>
    <w:semiHidden/>
    <w:rsid w:val="00DC5794"/>
    <w:rPr>
      <w:rFonts w:ascii="Times New Roman" w:eastAsia="宋体" w:hAnsi="Times New Roman" w:cs="Times New Roman"/>
      <w:sz w:val="18"/>
      <w:szCs w:val="20"/>
    </w:rPr>
  </w:style>
  <w:style w:type="paragraph" w:styleId="NormalWeb">
    <w:name w:val="Normal (Web)"/>
    <w:basedOn w:val="Normal"/>
    <w:rsid w:val="00DC579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rttext">
    <w:name w:val="arttext"/>
    <w:basedOn w:val="Normal"/>
    <w:rsid w:val="00DC5794"/>
    <w:pPr>
      <w:widowControl/>
      <w:spacing w:before="100" w:beforeAutospacing="1" w:after="100" w:afterAutospacing="1"/>
      <w:jc w:val="left"/>
    </w:pPr>
    <w:rPr>
      <w:rFonts w:ascii="Verdana" w:eastAsia="宋体" w:hAnsi="Verdana" w:cs="Times New Roman"/>
      <w:color w:val="000000"/>
      <w:kern w:val="0"/>
      <w:sz w:val="20"/>
      <w:szCs w:val="20"/>
    </w:rPr>
  </w:style>
  <w:style w:type="paragraph" w:styleId="Footer">
    <w:name w:val="footer"/>
    <w:basedOn w:val="Normal"/>
    <w:link w:val="FooterChar"/>
    <w:rsid w:val="00DC5794"/>
    <w:pPr>
      <w:tabs>
        <w:tab w:val="center" w:pos="4153"/>
        <w:tab w:val="right" w:pos="8306"/>
      </w:tabs>
      <w:snapToGrid w:val="0"/>
      <w:jc w:val="left"/>
    </w:pPr>
    <w:rPr>
      <w:rFonts w:ascii="宋体" w:eastAsia="宋体" w:hAnsi="Times New Roman" w:cs="Times New Roman"/>
      <w:kern w:val="22"/>
      <w:sz w:val="18"/>
      <w:szCs w:val="18"/>
    </w:rPr>
  </w:style>
  <w:style w:type="character" w:customStyle="1" w:styleId="FooterChar">
    <w:name w:val="Footer Char"/>
    <w:basedOn w:val="DefaultParagraphFont"/>
    <w:link w:val="Footer"/>
    <w:rsid w:val="00DC5794"/>
    <w:rPr>
      <w:rFonts w:ascii="宋体" w:eastAsia="宋体" w:hAnsi="Times New Roman" w:cs="Times New Roman"/>
      <w:kern w:val="22"/>
      <w:sz w:val="18"/>
      <w:szCs w:val="18"/>
    </w:rPr>
  </w:style>
  <w:style w:type="character" w:styleId="PageNumber">
    <w:name w:val="page number"/>
    <w:basedOn w:val="DefaultParagraphFont"/>
    <w:rsid w:val="00DC5794"/>
  </w:style>
  <w:style w:type="paragraph" w:styleId="BodyText">
    <w:name w:val="Body Text"/>
    <w:basedOn w:val="Normal"/>
    <w:link w:val="BodyTextChar"/>
    <w:rsid w:val="00DC5794"/>
    <w:rPr>
      <w:rFonts w:ascii="宋体" w:eastAsia="宋体" w:hAnsi="TimesNewRomanPSMT" w:cs="Times New Roman"/>
      <w:color w:val="000000"/>
      <w:kern w:val="22"/>
      <w:sz w:val="24"/>
      <w:szCs w:val="20"/>
    </w:rPr>
  </w:style>
  <w:style w:type="character" w:customStyle="1" w:styleId="BodyTextChar">
    <w:name w:val="Body Text Char"/>
    <w:basedOn w:val="DefaultParagraphFont"/>
    <w:link w:val="BodyText"/>
    <w:rsid w:val="00DC5794"/>
    <w:rPr>
      <w:rFonts w:ascii="宋体" w:eastAsia="宋体" w:hAnsi="TimesNewRomanPSMT" w:cs="Times New Roman"/>
      <w:color w:val="000000"/>
      <w:kern w:val="22"/>
      <w:sz w:val="24"/>
      <w:szCs w:val="20"/>
    </w:rPr>
  </w:style>
  <w:style w:type="paragraph" w:styleId="ListParagraph">
    <w:name w:val="List Paragraph"/>
    <w:basedOn w:val="Normal"/>
    <w:uiPriority w:val="34"/>
    <w:qFormat/>
    <w:rsid w:val="004953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0671">
      <w:bodyDiv w:val="1"/>
      <w:marLeft w:val="0"/>
      <w:marRight w:val="0"/>
      <w:marTop w:val="0"/>
      <w:marBottom w:val="0"/>
      <w:divBdr>
        <w:top w:val="none" w:sz="0" w:space="0" w:color="auto"/>
        <w:left w:val="none" w:sz="0" w:space="0" w:color="auto"/>
        <w:bottom w:val="none" w:sz="0" w:space="0" w:color="auto"/>
        <w:right w:val="none" w:sz="0" w:space="0" w:color="auto"/>
      </w:divBdr>
      <w:divsChild>
        <w:div w:id="1756703781">
          <w:marLeft w:val="30"/>
          <w:marRight w:val="0"/>
          <w:marTop w:val="0"/>
          <w:marBottom w:val="90"/>
          <w:divBdr>
            <w:top w:val="none" w:sz="0" w:space="0" w:color="auto"/>
            <w:left w:val="none" w:sz="0" w:space="0" w:color="auto"/>
            <w:bottom w:val="none" w:sz="0" w:space="0" w:color="auto"/>
            <w:right w:val="none" w:sz="0" w:space="0" w:color="auto"/>
          </w:divBdr>
        </w:div>
        <w:div w:id="759718261">
          <w:marLeft w:val="0"/>
          <w:marRight w:val="0"/>
          <w:marTop w:val="0"/>
          <w:marBottom w:val="0"/>
          <w:divBdr>
            <w:top w:val="single" w:sz="6" w:space="3" w:color="679042"/>
            <w:left w:val="single" w:sz="6" w:space="1" w:color="679042"/>
            <w:bottom w:val="single" w:sz="6" w:space="3" w:color="679042"/>
            <w:right w:val="single" w:sz="6" w:space="1" w:color="679042"/>
          </w:divBdr>
        </w:div>
        <w:div w:id="1911305166">
          <w:marLeft w:val="30"/>
          <w:marRight w:val="0"/>
          <w:marTop w:val="0"/>
          <w:marBottom w:val="90"/>
          <w:divBdr>
            <w:top w:val="none" w:sz="0" w:space="0" w:color="auto"/>
            <w:left w:val="none" w:sz="0" w:space="0" w:color="auto"/>
            <w:bottom w:val="none" w:sz="0" w:space="0" w:color="auto"/>
            <w:right w:val="none" w:sz="0" w:space="0" w:color="auto"/>
          </w:divBdr>
        </w:div>
        <w:div w:id="106395092">
          <w:marLeft w:val="0"/>
          <w:marRight w:val="0"/>
          <w:marTop w:val="0"/>
          <w:marBottom w:val="0"/>
          <w:divBdr>
            <w:top w:val="single" w:sz="6" w:space="3" w:color="679042"/>
            <w:left w:val="single" w:sz="6" w:space="1" w:color="679042"/>
            <w:bottom w:val="single" w:sz="6" w:space="3" w:color="679042"/>
            <w:right w:val="single" w:sz="6" w:space="1" w:color="679042"/>
          </w:divBdr>
        </w:div>
        <w:div w:id="1976598259">
          <w:marLeft w:val="30"/>
          <w:marRight w:val="0"/>
          <w:marTop w:val="0"/>
          <w:marBottom w:val="90"/>
          <w:divBdr>
            <w:top w:val="none" w:sz="0" w:space="0" w:color="auto"/>
            <w:left w:val="none" w:sz="0" w:space="0" w:color="auto"/>
            <w:bottom w:val="none" w:sz="0" w:space="0" w:color="auto"/>
            <w:right w:val="none" w:sz="0" w:space="0" w:color="auto"/>
          </w:divBdr>
        </w:div>
        <w:div w:id="1336109580">
          <w:marLeft w:val="0"/>
          <w:marRight w:val="0"/>
          <w:marTop w:val="0"/>
          <w:marBottom w:val="0"/>
          <w:divBdr>
            <w:top w:val="single" w:sz="6" w:space="3" w:color="679042"/>
            <w:left w:val="single" w:sz="6" w:space="1" w:color="679042"/>
            <w:bottom w:val="single" w:sz="6" w:space="3" w:color="679042"/>
            <w:right w:val="single" w:sz="6" w:space="1" w:color="679042"/>
          </w:divBdr>
        </w:div>
        <w:div w:id="2080904113">
          <w:marLeft w:val="30"/>
          <w:marRight w:val="0"/>
          <w:marTop w:val="0"/>
          <w:marBottom w:val="90"/>
          <w:divBdr>
            <w:top w:val="none" w:sz="0" w:space="0" w:color="auto"/>
            <w:left w:val="none" w:sz="0" w:space="0" w:color="auto"/>
            <w:bottom w:val="none" w:sz="0" w:space="0" w:color="auto"/>
            <w:right w:val="none" w:sz="0" w:space="0" w:color="auto"/>
          </w:divBdr>
        </w:div>
      </w:divsChild>
    </w:div>
    <w:div w:id="956378117">
      <w:bodyDiv w:val="1"/>
      <w:marLeft w:val="0"/>
      <w:marRight w:val="0"/>
      <w:marTop w:val="0"/>
      <w:marBottom w:val="0"/>
      <w:divBdr>
        <w:top w:val="none" w:sz="0" w:space="0" w:color="auto"/>
        <w:left w:val="none" w:sz="0" w:space="0" w:color="auto"/>
        <w:bottom w:val="none" w:sz="0" w:space="0" w:color="auto"/>
        <w:right w:val="none" w:sz="0" w:space="0" w:color="auto"/>
      </w:divBdr>
      <w:divsChild>
        <w:div w:id="1625961428">
          <w:marLeft w:val="30"/>
          <w:marRight w:val="0"/>
          <w:marTop w:val="0"/>
          <w:marBottom w:val="90"/>
          <w:divBdr>
            <w:top w:val="none" w:sz="0" w:space="0" w:color="auto"/>
            <w:left w:val="none" w:sz="0" w:space="0" w:color="auto"/>
            <w:bottom w:val="none" w:sz="0" w:space="0" w:color="auto"/>
            <w:right w:val="none" w:sz="0" w:space="0" w:color="auto"/>
          </w:divBdr>
        </w:div>
        <w:div w:id="1481463870">
          <w:marLeft w:val="0"/>
          <w:marRight w:val="0"/>
          <w:marTop w:val="0"/>
          <w:marBottom w:val="0"/>
          <w:divBdr>
            <w:top w:val="single" w:sz="6" w:space="3" w:color="679042"/>
            <w:left w:val="single" w:sz="6" w:space="1" w:color="679042"/>
            <w:bottom w:val="single" w:sz="6" w:space="3" w:color="679042"/>
            <w:right w:val="single" w:sz="6" w:space="1" w:color="679042"/>
          </w:divBdr>
        </w:div>
        <w:div w:id="1544707754">
          <w:marLeft w:val="30"/>
          <w:marRight w:val="0"/>
          <w:marTop w:val="0"/>
          <w:marBottom w:val="90"/>
          <w:divBdr>
            <w:top w:val="none" w:sz="0" w:space="0" w:color="auto"/>
            <w:left w:val="none" w:sz="0" w:space="0" w:color="auto"/>
            <w:bottom w:val="none" w:sz="0" w:space="0" w:color="auto"/>
            <w:right w:val="none" w:sz="0" w:space="0" w:color="auto"/>
          </w:divBdr>
        </w:div>
      </w:divsChild>
    </w:div>
    <w:div w:id="1563373227">
      <w:bodyDiv w:val="1"/>
      <w:marLeft w:val="0"/>
      <w:marRight w:val="0"/>
      <w:marTop w:val="0"/>
      <w:marBottom w:val="0"/>
      <w:divBdr>
        <w:top w:val="none" w:sz="0" w:space="0" w:color="auto"/>
        <w:left w:val="none" w:sz="0" w:space="0" w:color="auto"/>
        <w:bottom w:val="none" w:sz="0" w:space="0" w:color="auto"/>
        <w:right w:val="none" w:sz="0" w:space="0" w:color="auto"/>
      </w:divBdr>
      <w:divsChild>
        <w:div w:id="1844276314">
          <w:marLeft w:val="30"/>
          <w:marRight w:val="0"/>
          <w:marTop w:val="0"/>
          <w:marBottom w:val="90"/>
          <w:divBdr>
            <w:top w:val="none" w:sz="0" w:space="0" w:color="auto"/>
            <w:left w:val="none" w:sz="0" w:space="0" w:color="auto"/>
            <w:bottom w:val="none" w:sz="0" w:space="0" w:color="auto"/>
            <w:right w:val="none" w:sz="0" w:space="0" w:color="auto"/>
          </w:divBdr>
        </w:div>
        <w:div w:id="1479302747">
          <w:marLeft w:val="0"/>
          <w:marRight w:val="0"/>
          <w:marTop w:val="0"/>
          <w:marBottom w:val="0"/>
          <w:divBdr>
            <w:top w:val="single" w:sz="6" w:space="3" w:color="679042"/>
            <w:left w:val="single" w:sz="6" w:space="1" w:color="679042"/>
            <w:bottom w:val="single" w:sz="6" w:space="3" w:color="679042"/>
            <w:right w:val="single" w:sz="6" w:space="1" w:color="679042"/>
          </w:divBdr>
        </w:div>
        <w:div w:id="1519585983">
          <w:marLeft w:val="30"/>
          <w:marRight w:val="0"/>
          <w:marTop w:val="0"/>
          <w:marBottom w:val="90"/>
          <w:divBdr>
            <w:top w:val="none" w:sz="0" w:space="0" w:color="auto"/>
            <w:left w:val="none" w:sz="0" w:space="0" w:color="auto"/>
            <w:bottom w:val="none" w:sz="0" w:space="0" w:color="auto"/>
            <w:right w:val="none" w:sz="0" w:space="0" w:color="auto"/>
          </w:divBdr>
        </w:div>
        <w:div w:id="1196698301">
          <w:marLeft w:val="0"/>
          <w:marRight w:val="0"/>
          <w:marTop w:val="0"/>
          <w:marBottom w:val="0"/>
          <w:divBdr>
            <w:top w:val="single" w:sz="6" w:space="3" w:color="679042"/>
            <w:left w:val="single" w:sz="6" w:space="1" w:color="679042"/>
            <w:bottom w:val="single" w:sz="6" w:space="3" w:color="679042"/>
            <w:right w:val="single" w:sz="6" w:space="1" w:color="679042"/>
          </w:divBdr>
        </w:div>
        <w:div w:id="600455518">
          <w:marLeft w:val="30"/>
          <w:marRight w:val="0"/>
          <w:marTop w:val="0"/>
          <w:marBottom w:val="90"/>
          <w:divBdr>
            <w:top w:val="none" w:sz="0" w:space="0" w:color="auto"/>
            <w:left w:val="none" w:sz="0" w:space="0" w:color="auto"/>
            <w:bottom w:val="none" w:sz="0" w:space="0" w:color="auto"/>
            <w:right w:val="none" w:sz="0" w:space="0" w:color="auto"/>
          </w:divBdr>
        </w:div>
        <w:div w:id="1359896124">
          <w:marLeft w:val="0"/>
          <w:marRight w:val="0"/>
          <w:marTop w:val="0"/>
          <w:marBottom w:val="0"/>
          <w:divBdr>
            <w:top w:val="single" w:sz="6" w:space="3" w:color="679042"/>
            <w:left w:val="single" w:sz="6" w:space="1" w:color="679042"/>
            <w:bottom w:val="single" w:sz="6" w:space="3" w:color="679042"/>
            <w:right w:val="single" w:sz="6" w:space="1" w:color="679042"/>
          </w:divBdr>
        </w:div>
        <w:div w:id="1087650843">
          <w:marLeft w:val="30"/>
          <w:marRight w:val="0"/>
          <w:marTop w:val="0"/>
          <w:marBottom w:val="90"/>
          <w:divBdr>
            <w:top w:val="none" w:sz="0" w:space="0" w:color="auto"/>
            <w:left w:val="none" w:sz="0" w:space="0" w:color="auto"/>
            <w:bottom w:val="none" w:sz="0" w:space="0" w:color="auto"/>
            <w:right w:val="none" w:sz="0" w:space="0" w:color="auto"/>
          </w:divBdr>
        </w:div>
        <w:div w:id="34821042">
          <w:marLeft w:val="0"/>
          <w:marRight w:val="0"/>
          <w:marTop w:val="0"/>
          <w:marBottom w:val="0"/>
          <w:divBdr>
            <w:top w:val="single" w:sz="6" w:space="3" w:color="679042"/>
            <w:left w:val="single" w:sz="6" w:space="1" w:color="679042"/>
            <w:bottom w:val="single" w:sz="6" w:space="3" w:color="679042"/>
            <w:right w:val="single" w:sz="6" w:space="1" w:color="679042"/>
          </w:divBdr>
        </w:div>
        <w:div w:id="1881933990">
          <w:marLeft w:val="30"/>
          <w:marRight w:val="0"/>
          <w:marTop w:val="0"/>
          <w:marBottom w:val="90"/>
          <w:divBdr>
            <w:top w:val="none" w:sz="0" w:space="0" w:color="auto"/>
            <w:left w:val="none" w:sz="0" w:space="0" w:color="auto"/>
            <w:bottom w:val="none" w:sz="0" w:space="0" w:color="auto"/>
            <w:right w:val="none" w:sz="0" w:space="0" w:color="auto"/>
          </w:divBdr>
        </w:div>
      </w:divsChild>
    </w:div>
    <w:div w:id="1587348636">
      <w:bodyDiv w:val="1"/>
      <w:marLeft w:val="0"/>
      <w:marRight w:val="0"/>
      <w:marTop w:val="0"/>
      <w:marBottom w:val="0"/>
      <w:divBdr>
        <w:top w:val="none" w:sz="0" w:space="0" w:color="auto"/>
        <w:left w:val="none" w:sz="0" w:space="0" w:color="auto"/>
        <w:bottom w:val="none" w:sz="0" w:space="0" w:color="auto"/>
        <w:right w:val="none" w:sz="0" w:space="0" w:color="auto"/>
      </w:divBdr>
      <w:divsChild>
        <w:div w:id="522015590">
          <w:marLeft w:val="30"/>
          <w:marRight w:val="0"/>
          <w:marTop w:val="0"/>
          <w:marBottom w:val="90"/>
          <w:divBdr>
            <w:top w:val="none" w:sz="0" w:space="0" w:color="auto"/>
            <w:left w:val="none" w:sz="0" w:space="0" w:color="auto"/>
            <w:bottom w:val="none" w:sz="0" w:space="0" w:color="auto"/>
            <w:right w:val="none" w:sz="0" w:space="0" w:color="auto"/>
          </w:divBdr>
        </w:div>
        <w:div w:id="23604924">
          <w:marLeft w:val="0"/>
          <w:marRight w:val="0"/>
          <w:marTop w:val="0"/>
          <w:marBottom w:val="0"/>
          <w:divBdr>
            <w:top w:val="single" w:sz="6" w:space="3" w:color="679042"/>
            <w:left w:val="single" w:sz="6" w:space="1" w:color="679042"/>
            <w:bottom w:val="single" w:sz="6" w:space="3" w:color="679042"/>
            <w:right w:val="single" w:sz="6" w:space="1" w:color="679042"/>
          </w:divBdr>
        </w:div>
        <w:div w:id="54552462">
          <w:marLeft w:val="30"/>
          <w:marRight w:val="0"/>
          <w:marTop w:val="0"/>
          <w:marBottom w:val="90"/>
          <w:divBdr>
            <w:top w:val="none" w:sz="0" w:space="0" w:color="auto"/>
            <w:left w:val="none" w:sz="0" w:space="0" w:color="auto"/>
            <w:bottom w:val="none" w:sz="0" w:space="0" w:color="auto"/>
            <w:right w:val="none" w:sz="0" w:space="0" w:color="auto"/>
          </w:divBdr>
        </w:div>
      </w:divsChild>
    </w:div>
    <w:div w:id="1605964495">
      <w:bodyDiv w:val="1"/>
      <w:marLeft w:val="0"/>
      <w:marRight w:val="0"/>
      <w:marTop w:val="0"/>
      <w:marBottom w:val="0"/>
      <w:divBdr>
        <w:top w:val="none" w:sz="0" w:space="0" w:color="auto"/>
        <w:left w:val="none" w:sz="0" w:space="0" w:color="auto"/>
        <w:bottom w:val="none" w:sz="0" w:space="0" w:color="auto"/>
        <w:right w:val="none" w:sz="0" w:space="0" w:color="auto"/>
      </w:divBdr>
      <w:divsChild>
        <w:div w:id="1699890609">
          <w:marLeft w:val="30"/>
          <w:marRight w:val="0"/>
          <w:marTop w:val="0"/>
          <w:marBottom w:val="90"/>
          <w:divBdr>
            <w:top w:val="none" w:sz="0" w:space="0" w:color="auto"/>
            <w:left w:val="none" w:sz="0" w:space="0" w:color="auto"/>
            <w:bottom w:val="none" w:sz="0" w:space="0" w:color="auto"/>
            <w:right w:val="none" w:sz="0" w:space="0" w:color="auto"/>
          </w:divBdr>
        </w:div>
        <w:div w:id="611399640">
          <w:marLeft w:val="0"/>
          <w:marRight w:val="0"/>
          <w:marTop w:val="0"/>
          <w:marBottom w:val="0"/>
          <w:divBdr>
            <w:top w:val="single" w:sz="6" w:space="3" w:color="679042"/>
            <w:left w:val="single" w:sz="6" w:space="1" w:color="679042"/>
            <w:bottom w:val="single" w:sz="6" w:space="3" w:color="679042"/>
            <w:right w:val="single" w:sz="6" w:space="1" w:color="679042"/>
          </w:divBdr>
        </w:div>
        <w:div w:id="1777213545">
          <w:marLeft w:val="30"/>
          <w:marRight w:val="0"/>
          <w:marTop w:val="0"/>
          <w:marBottom w:val="90"/>
          <w:divBdr>
            <w:top w:val="none" w:sz="0" w:space="0" w:color="auto"/>
            <w:left w:val="none" w:sz="0" w:space="0" w:color="auto"/>
            <w:bottom w:val="none" w:sz="0" w:space="0" w:color="auto"/>
            <w:right w:val="none" w:sz="0" w:space="0" w:color="auto"/>
          </w:divBdr>
        </w:div>
        <w:div w:id="2071268501">
          <w:marLeft w:val="0"/>
          <w:marRight w:val="0"/>
          <w:marTop w:val="0"/>
          <w:marBottom w:val="0"/>
          <w:divBdr>
            <w:top w:val="single" w:sz="6" w:space="3" w:color="679042"/>
            <w:left w:val="single" w:sz="6" w:space="1" w:color="679042"/>
            <w:bottom w:val="single" w:sz="6" w:space="3" w:color="679042"/>
            <w:right w:val="single" w:sz="6" w:space="1" w:color="679042"/>
          </w:divBdr>
        </w:div>
        <w:div w:id="901718892">
          <w:marLeft w:val="30"/>
          <w:marRight w:val="0"/>
          <w:marTop w:val="0"/>
          <w:marBottom w:val="90"/>
          <w:divBdr>
            <w:top w:val="none" w:sz="0" w:space="0" w:color="auto"/>
            <w:left w:val="none" w:sz="0" w:space="0" w:color="auto"/>
            <w:bottom w:val="none" w:sz="0" w:space="0" w:color="auto"/>
            <w:right w:val="none" w:sz="0" w:space="0" w:color="auto"/>
          </w:divBdr>
        </w:div>
        <w:div w:id="1750881680">
          <w:marLeft w:val="0"/>
          <w:marRight w:val="0"/>
          <w:marTop w:val="0"/>
          <w:marBottom w:val="0"/>
          <w:divBdr>
            <w:top w:val="single" w:sz="6" w:space="3" w:color="679042"/>
            <w:left w:val="single" w:sz="6" w:space="1" w:color="679042"/>
            <w:bottom w:val="single" w:sz="6" w:space="3" w:color="679042"/>
            <w:right w:val="single" w:sz="6" w:space="1" w:color="679042"/>
          </w:divBdr>
        </w:div>
        <w:div w:id="332614250">
          <w:marLeft w:val="30"/>
          <w:marRight w:val="0"/>
          <w:marTop w:val="0"/>
          <w:marBottom w:val="90"/>
          <w:divBdr>
            <w:top w:val="none" w:sz="0" w:space="0" w:color="auto"/>
            <w:left w:val="none" w:sz="0" w:space="0" w:color="auto"/>
            <w:bottom w:val="none" w:sz="0" w:space="0" w:color="auto"/>
            <w:right w:val="none" w:sz="0" w:space="0" w:color="auto"/>
          </w:divBdr>
        </w:div>
      </w:divsChild>
    </w:div>
    <w:div w:id="1791824751">
      <w:bodyDiv w:val="1"/>
      <w:marLeft w:val="0"/>
      <w:marRight w:val="0"/>
      <w:marTop w:val="0"/>
      <w:marBottom w:val="0"/>
      <w:divBdr>
        <w:top w:val="none" w:sz="0" w:space="0" w:color="auto"/>
        <w:left w:val="none" w:sz="0" w:space="0" w:color="auto"/>
        <w:bottom w:val="none" w:sz="0" w:space="0" w:color="auto"/>
        <w:right w:val="none" w:sz="0" w:space="0" w:color="auto"/>
      </w:divBdr>
      <w:divsChild>
        <w:div w:id="1111244662">
          <w:marLeft w:val="30"/>
          <w:marRight w:val="0"/>
          <w:marTop w:val="0"/>
          <w:marBottom w:val="90"/>
          <w:divBdr>
            <w:top w:val="none" w:sz="0" w:space="0" w:color="auto"/>
            <w:left w:val="none" w:sz="0" w:space="0" w:color="auto"/>
            <w:bottom w:val="none" w:sz="0" w:space="0" w:color="auto"/>
            <w:right w:val="none" w:sz="0" w:space="0" w:color="auto"/>
          </w:divBdr>
        </w:div>
        <w:div w:id="524904161">
          <w:marLeft w:val="0"/>
          <w:marRight w:val="0"/>
          <w:marTop w:val="0"/>
          <w:marBottom w:val="0"/>
          <w:divBdr>
            <w:top w:val="single" w:sz="6" w:space="3" w:color="679042"/>
            <w:left w:val="single" w:sz="6" w:space="1" w:color="679042"/>
            <w:bottom w:val="single" w:sz="6" w:space="3" w:color="679042"/>
            <w:right w:val="single" w:sz="6" w:space="1" w:color="679042"/>
          </w:divBdr>
        </w:div>
        <w:div w:id="1538807960">
          <w:marLeft w:val="30"/>
          <w:marRight w:val="0"/>
          <w:marTop w:val="0"/>
          <w:marBottom w:val="90"/>
          <w:divBdr>
            <w:top w:val="none" w:sz="0" w:space="0" w:color="auto"/>
            <w:left w:val="none" w:sz="0" w:space="0" w:color="auto"/>
            <w:bottom w:val="none" w:sz="0" w:space="0" w:color="auto"/>
            <w:right w:val="none" w:sz="0" w:space="0" w:color="auto"/>
          </w:divBdr>
        </w:div>
        <w:div w:id="1568221673">
          <w:marLeft w:val="0"/>
          <w:marRight w:val="0"/>
          <w:marTop w:val="0"/>
          <w:marBottom w:val="0"/>
          <w:divBdr>
            <w:top w:val="single" w:sz="6" w:space="3" w:color="679042"/>
            <w:left w:val="single" w:sz="6" w:space="1" w:color="679042"/>
            <w:bottom w:val="single" w:sz="6" w:space="3" w:color="679042"/>
            <w:right w:val="single" w:sz="6" w:space="1" w:color="679042"/>
          </w:divBdr>
        </w:div>
        <w:div w:id="1665433378">
          <w:marLeft w:val="30"/>
          <w:marRight w:val="0"/>
          <w:marTop w:val="0"/>
          <w:marBottom w:val="90"/>
          <w:divBdr>
            <w:top w:val="none" w:sz="0" w:space="0" w:color="auto"/>
            <w:left w:val="none" w:sz="0" w:space="0" w:color="auto"/>
            <w:bottom w:val="none" w:sz="0" w:space="0" w:color="auto"/>
            <w:right w:val="none" w:sz="0" w:space="0" w:color="auto"/>
          </w:divBdr>
        </w:div>
        <w:div w:id="1844936314">
          <w:marLeft w:val="0"/>
          <w:marRight w:val="0"/>
          <w:marTop w:val="0"/>
          <w:marBottom w:val="0"/>
          <w:divBdr>
            <w:top w:val="single" w:sz="6" w:space="3" w:color="679042"/>
            <w:left w:val="single" w:sz="6" w:space="1" w:color="679042"/>
            <w:bottom w:val="single" w:sz="6" w:space="3" w:color="679042"/>
            <w:right w:val="single" w:sz="6" w:space="1" w:color="679042"/>
          </w:divBdr>
        </w:div>
        <w:div w:id="1243612452">
          <w:marLeft w:val="30"/>
          <w:marRight w:val="0"/>
          <w:marTop w:val="0"/>
          <w:marBottom w:val="90"/>
          <w:divBdr>
            <w:top w:val="none" w:sz="0" w:space="0" w:color="auto"/>
            <w:left w:val="none" w:sz="0" w:space="0" w:color="auto"/>
            <w:bottom w:val="none" w:sz="0" w:space="0" w:color="auto"/>
            <w:right w:val="none" w:sz="0" w:space="0" w:color="auto"/>
          </w:divBdr>
        </w:div>
        <w:div w:id="989141725">
          <w:marLeft w:val="0"/>
          <w:marRight w:val="0"/>
          <w:marTop w:val="0"/>
          <w:marBottom w:val="0"/>
          <w:divBdr>
            <w:top w:val="single" w:sz="6" w:space="3" w:color="679042"/>
            <w:left w:val="single" w:sz="6" w:space="1" w:color="679042"/>
            <w:bottom w:val="single" w:sz="6" w:space="3" w:color="679042"/>
            <w:right w:val="single" w:sz="6" w:space="1" w:color="679042"/>
          </w:divBdr>
        </w:div>
        <w:div w:id="740828257">
          <w:marLeft w:val="30"/>
          <w:marRight w:val="0"/>
          <w:marTop w:val="0"/>
          <w:marBottom w:val="90"/>
          <w:divBdr>
            <w:top w:val="none" w:sz="0" w:space="0" w:color="auto"/>
            <w:left w:val="none" w:sz="0" w:space="0" w:color="auto"/>
            <w:bottom w:val="none" w:sz="0" w:space="0" w:color="auto"/>
            <w:right w:val="none" w:sz="0" w:space="0" w:color="auto"/>
          </w:divBdr>
        </w:div>
        <w:div w:id="534539926">
          <w:marLeft w:val="0"/>
          <w:marRight w:val="0"/>
          <w:marTop w:val="0"/>
          <w:marBottom w:val="0"/>
          <w:divBdr>
            <w:top w:val="single" w:sz="6" w:space="3" w:color="679042"/>
            <w:left w:val="single" w:sz="6" w:space="1" w:color="679042"/>
            <w:bottom w:val="single" w:sz="6" w:space="3" w:color="679042"/>
            <w:right w:val="single" w:sz="6" w:space="1" w:color="679042"/>
          </w:divBdr>
        </w:div>
        <w:div w:id="518741651">
          <w:marLeft w:val="30"/>
          <w:marRight w:val="0"/>
          <w:marTop w:val="0"/>
          <w:marBottom w:val="90"/>
          <w:divBdr>
            <w:top w:val="none" w:sz="0" w:space="0" w:color="auto"/>
            <w:left w:val="none" w:sz="0" w:space="0" w:color="auto"/>
            <w:bottom w:val="none" w:sz="0" w:space="0" w:color="auto"/>
            <w:right w:val="none" w:sz="0" w:space="0" w:color="auto"/>
          </w:divBdr>
        </w:div>
        <w:div w:id="1430849774">
          <w:marLeft w:val="0"/>
          <w:marRight w:val="0"/>
          <w:marTop w:val="0"/>
          <w:marBottom w:val="0"/>
          <w:divBdr>
            <w:top w:val="single" w:sz="6" w:space="3" w:color="679042"/>
            <w:left w:val="single" w:sz="6" w:space="1" w:color="679042"/>
            <w:bottom w:val="single" w:sz="6" w:space="3" w:color="679042"/>
            <w:right w:val="single" w:sz="6" w:space="1" w:color="679042"/>
          </w:divBdr>
        </w:div>
        <w:div w:id="485128691">
          <w:marLeft w:val="30"/>
          <w:marRight w:val="0"/>
          <w:marTop w:val="0"/>
          <w:marBottom w:val="90"/>
          <w:divBdr>
            <w:top w:val="none" w:sz="0" w:space="0" w:color="auto"/>
            <w:left w:val="none" w:sz="0" w:space="0" w:color="auto"/>
            <w:bottom w:val="none" w:sz="0" w:space="0" w:color="auto"/>
            <w:right w:val="none" w:sz="0" w:space="0" w:color="auto"/>
          </w:divBdr>
        </w:div>
        <w:div w:id="366372438">
          <w:marLeft w:val="0"/>
          <w:marRight w:val="0"/>
          <w:marTop w:val="0"/>
          <w:marBottom w:val="0"/>
          <w:divBdr>
            <w:top w:val="single" w:sz="6" w:space="3" w:color="679042"/>
            <w:left w:val="single" w:sz="6" w:space="1" w:color="679042"/>
            <w:bottom w:val="single" w:sz="6" w:space="3" w:color="679042"/>
            <w:right w:val="single" w:sz="6" w:space="1" w:color="679042"/>
          </w:divBdr>
        </w:div>
        <w:div w:id="640767171">
          <w:marLeft w:val="3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2133</Words>
  <Characters>2197</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Zhiyong Wang</dc:creator>
  <cp:keywords/>
  <dc:description/>
  <cp:lastModifiedBy>Zhiyong Wang</cp:lastModifiedBy>
  <cp:revision>7</cp:revision>
  <dcterms:created xsi:type="dcterms:W3CDTF">2020-06-27T22:08:00Z</dcterms:created>
  <dcterms:modified xsi:type="dcterms:W3CDTF">2020-06-27T22:53:00Z</dcterms:modified>
</cp:coreProperties>
</file>